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F6" w:rsidRDefault="00A972F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05pt;height:597.75pt">
            <v:imagedata r:id="rId5" o:title="yjuj"/>
          </v:shape>
        </w:pict>
      </w:r>
      <w:bookmarkEnd w:id="0"/>
    </w:p>
    <w:p w:rsidR="00A972F6" w:rsidRDefault="00A972F6"/>
    <w:p w:rsidR="00A972F6" w:rsidRDefault="00A972F6"/>
    <w:p w:rsidR="00A972F6" w:rsidRDefault="00A972F6"/>
    <w:p w:rsidR="00A972F6" w:rsidRDefault="00A972F6"/>
    <w:p w:rsidR="00A972F6" w:rsidRDefault="00A972F6"/>
    <w:p w:rsidR="00A972F6" w:rsidRDefault="00A972F6"/>
    <w:p w:rsidR="00A972F6" w:rsidRDefault="00A972F6"/>
    <w:tbl>
      <w:tblPr>
        <w:tblStyle w:val="TabloKlavuzu"/>
        <w:tblW w:w="0" w:type="auto"/>
        <w:tblLook w:val="04A0" w:firstRow="1" w:lastRow="0" w:firstColumn="1" w:lastColumn="0" w:noHBand="0" w:noVBand="1"/>
      </w:tblPr>
      <w:tblGrid>
        <w:gridCol w:w="8413"/>
        <w:gridCol w:w="339"/>
        <w:gridCol w:w="423"/>
        <w:gridCol w:w="565"/>
        <w:gridCol w:w="739"/>
      </w:tblGrid>
      <w:tr w:rsidR="00CB50D2" w:rsidRPr="00966E78" w:rsidTr="00A972F6">
        <w:trPr>
          <w:trHeight w:val="562"/>
        </w:trPr>
        <w:tc>
          <w:tcPr>
            <w:tcW w:w="10479" w:type="dxa"/>
            <w:gridSpan w:val="5"/>
            <w:shd w:val="clear" w:color="auto" w:fill="FFC000"/>
            <w:vAlign w:val="center"/>
          </w:tcPr>
          <w:p w:rsidR="00CB50D2" w:rsidRPr="00966E78" w:rsidRDefault="00CB50D2" w:rsidP="00CB50D2">
            <w:pPr>
              <w:pStyle w:val="ListeParagraf"/>
              <w:numPr>
                <w:ilvl w:val="0"/>
                <w:numId w:val="1"/>
              </w:numPr>
              <w:jc w:val="center"/>
              <w:rPr>
                <w:rFonts w:ascii="Times New Roman" w:hAnsi="Times New Roman" w:cs="Times New Roman"/>
                <w:b/>
                <w:sz w:val="19"/>
                <w:szCs w:val="19"/>
              </w:rPr>
            </w:pPr>
            <w:r w:rsidRPr="00966E78">
              <w:rPr>
                <w:rFonts w:ascii="Times New Roman" w:hAnsi="Times New Roman" w:cs="Times New Roman"/>
                <w:b/>
                <w:sz w:val="19"/>
                <w:szCs w:val="19"/>
              </w:rPr>
              <w:lastRenderedPageBreak/>
              <w:t>YARIYIL</w:t>
            </w:r>
          </w:p>
        </w:tc>
      </w:tr>
      <w:tr w:rsidR="00CB50D2" w:rsidRPr="00966E78" w:rsidTr="00A972F6">
        <w:tc>
          <w:tcPr>
            <w:tcW w:w="8413" w:type="dxa"/>
            <w:shd w:val="clear" w:color="auto" w:fill="D9D9D9" w:themeFill="background1" w:themeFillShade="D9"/>
          </w:tcPr>
          <w:p w:rsidR="00CB50D2" w:rsidRPr="00966E78" w:rsidRDefault="00CB50D2" w:rsidP="00CB50D2">
            <w:pPr>
              <w:jc w:val="center"/>
              <w:rPr>
                <w:rFonts w:ascii="Times New Roman" w:hAnsi="Times New Roman" w:cs="Times New Roman"/>
                <w:b/>
                <w:sz w:val="19"/>
                <w:szCs w:val="19"/>
              </w:rPr>
            </w:pPr>
            <w:r w:rsidRPr="00966E78">
              <w:rPr>
                <w:rFonts w:ascii="Times New Roman" w:hAnsi="Times New Roman" w:cs="Times New Roman"/>
                <w:b/>
                <w:sz w:val="19"/>
                <w:szCs w:val="19"/>
              </w:rPr>
              <w:t>DERS</w:t>
            </w:r>
          </w:p>
        </w:tc>
        <w:tc>
          <w:tcPr>
            <w:tcW w:w="339"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T</w:t>
            </w:r>
          </w:p>
        </w:tc>
        <w:tc>
          <w:tcPr>
            <w:tcW w:w="423"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U</w:t>
            </w:r>
          </w:p>
        </w:tc>
        <w:tc>
          <w:tcPr>
            <w:tcW w:w="565"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proofErr w:type="spellStart"/>
            <w:r w:rsidRPr="00966E78">
              <w:rPr>
                <w:rFonts w:ascii="Times New Roman" w:hAnsi="Times New Roman" w:cs="Times New Roman"/>
                <w:sz w:val="19"/>
                <w:szCs w:val="19"/>
              </w:rPr>
              <w:t>Krd</w:t>
            </w:r>
            <w:proofErr w:type="spellEnd"/>
          </w:p>
        </w:tc>
        <w:tc>
          <w:tcPr>
            <w:tcW w:w="739"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AKTS</w:t>
            </w:r>
          </w:p>
        </w:tc>
      </w:tr>
      <w:tr w:rsidR="00CB50D2" w:rsidRPr="00966E78" w:rsidTr="00A972F6">
        <w:trPr>
          <w:trHeight w:val="1437"/>
        </w:trPr>
        <w:tc>
          <w:tcPr>
            <w:tcW w:w="8413" w:type="dxa"/>
          </w:tcPr>
          <w:p w:rsidR="00CB50D2" w:rsidRPr="00966E78" w:rsidRDefault="00CB50D2">
            <w:pPr>
              <w:rPr>
                <w:rFonts w:ascii="Times New Roman" w:hAnsi="Times New Roman" w:cs="Times New Roman"/>
                <w:b/>
                <w:sz w:val="19"/>
                <w:szCs w:val="19"/>
              </w:rPr>
            </w:pPr>
            <w:r w:rsidRPr="00966E78">
              <w:rPr>
                <w:rFonts w:ascii="Times New Roman" w:hAnsi="Times New Roman" w:cs="Times New Roman"/>
                <w:b/>
                <w:sz w:val="19"/>
                <w:szCs w:val="19"/>
              </w:rPr>
              <w:t>BIL-101 Programlama Temelleri</w:t>
            </w:r>
          </w:p>
          <w:p w:rsidR="003958B5" w:rsidRPr="00966E78" w:rsidRDefault="003958B5">
            <w:pPr>
              <w:rPr>
                <w:rFonts w:ascii="Times New Roman" w:hAnsi="Times New Roman" w:cs="Times New Roman"/>
                <w:sz w:val="19"/>
                <w:szCs w:val="19"/>
              </w:rPr>
            </w:pPr>
          </w:p>
          <w:p w:rsidR="003958B5" w:rsidRPr="00966E78" w:rsidRDefault="00A972F6" w:rsidP="003958B5">
            <w:pPr>
              <w:rPr>
                <w:rFonts w:ascii="Times New Roman" w:hAnsi="Times New Roman" w:cs="Times New Roman"/>
                <w:sz w:val="19"/>
                <w:szCs w:val="19"/>
              </w:rPr>
            </w:pPr>
            <w:proofErr w:type="gramStart"/>
            <w:r>
              <w:rPr>
                <w:rFonts w:ascii="Times New Roman" w:hAnsi="Times New Roman" w:cs="Times New Roman"/>
                <w:sz w:val="19"/>
                <w:szCs w:val="19"/>
              </w:rPr>
              <w:t>Algoritm</w:t>
            </w:r>
            <w:r w:rsidR="003958B5" w:rsidRPr="00966E78">
              <w:rPr>
                <w:rFonts w:ascii="Times New Roman" w:hAnsi="Times New Roman" w:cs="Times New Roman"/>
                <w:sz w:val="19"/>
                <w:szCs w:val="19"/>
              </w:rPr>
              <w:t>a , Akış</w:t>
            </w:r>
            <w:proofErr w:type="gramEnd"/>
            <w:r w:rsidR="003958B5" w:rsidRPr="00966E78">
              <w:rPr>
                <w:rFonts w:ascii="Times New Roman" w:hAnsi="Times New Roman" w:cs="Times New Roman"/>
                <w:sz w:val="19"/>
                <w:szCs w:val="19"/>
              </w:rPr>
              <w:t xml:space="preserve"> Diyagramı, Programlama Araçları, Değişkenler ve Sabit , Giriş-Çıkış İşlemleri, Operatörler, Karar Yapıları, Döngü Kontrolleri, Döngü Kontrolleri, Tek Boyutlu Diziler, Çok Boyutlu Diziler, Değer Döndürmeyen Alt Programlar, Değer Döndüren Alt Programlar, Değer Döndüren Alt Programlar, Sıralı Dosyalar , Rastgele Erişimli Dosyalar</w:t>
            </w:r>
          </w:p>
          <w:p w:rsidR="003958B5" w:rsidRPr="00966E78" w:rsidRDefault="003958B5">
            <w:pPr>
              <w:rPr>
                <w:rFonts w:ascii="Times New Roman" w:hAnsi="Times New Roman" w:cs="Times New Roman"/>
                <w:sz w:val="19"/>
                <w:szCs w:val="19"/>
              </w:rPr>
            </w:pPr>
          </w:p>
        </w:tc>
        <w:tc>
          <w:tcPr>
            <w:tcW w:w="339"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5</w:t>
            </w:r>
          </w:p>
        </w:tc>
      </w:tr>
      <w:tr w:rsidR="002211F2" w:rsidRPr="00966E78" w:rsidTr="00A972F6">
        <w:trPr>
          <w:trHeight w:val="994"/>
        </w:trPr>
        <w:tc>
          <w:tcPr>
            <w:tcW w:w="8413" w:type="dxa"/>
            <w:vAlign w:val="center"/>
          </w:tcPr>
          <w:p w:rsidR="002211F2" w:rsidRPr="00966E78" w:rsidRDefault="002211F2" w:rsidP="002211F2">
            <w:pPr>
              <w:rPr>
                <w:rFonts w:ascii="Times New Roman" w:hAnsi="Times New Roman" w:cs="Times New Roman"/>
                <w:b/>
                <w:sz w:val="19"/>
                <w:szCs w:val="19"/>
              </w:rPr>
            </w:pPr>
            <w:r w:rsidRPr="00966E78">
              <w:rPr>
                <w:rFonts w:ascii="Times New Roman" w:hAnsi="Times New Roman" w:cs="Times New Roman"/>
                <w:b/>
                <w:sz w:val="19"/>
                <w:szCs w:val="19"/>
              </w:rPr>
              <w:t>BIL-103 Ofis Yazılımları</w:t>
            </w:r>
          </w:p>
          <w:p w:rsidR="002211F2" w:rsidRPr="00966E78" w:rsidRDefault="002211F2" w:rsidP="002211F2">
            <w:pPr>
              <w:rPr>
                <w:rFonts w:ascii="Times New Roman" w:hAnsi="Times New Roman" w:cs="Times New Roman"/>
                <w:sz w:val="19"/>
                <w:szCs w:val="19"/>
              </w:rPr>
            </w:pPr>
          </w:p>
          <w:p w:rsidR="002211F2" w:rsidRPr="00966E78" w:rsidRDefault="002211F2" w:rsidP="002211F2">
            <w:pPr>
              <w:rPr>
                <w:rFonts w:ascii="Times New Roman" w:hAnsi="Times New Roman" w:cs="Times New Roman"/>
                <w:bCs/>
                <w:sz w:val="19"/>
                <w:szCs w:val="19"/>
              </w:rPr>
            </w:pPr>
            <w:r w:rsidRPr="00966E78">
              <w:rPr>
                <w:rFonts w:ascii="Times New Roman" w:hAnsi="Times New Roman" w:cs="Times New Roman"/>
                <w:sz w:val="19"/>
                <w:szCs w:val="19"/>
              </w:rPr>
              <w:t>Belge İşlemleri, Biçimlendirme İşlemleri, Belge Denetimi, Yazdırma, Tablo İşlemleri,  Nesne İşlemleri, Gelişmiş Özellikler, Makrolar, Özelleştirme, Çalışma Alanı, Veri Girişi, Biçimlendirme İşlemleri, Formüller, Fonksiyonlar, Grafik İşlemleri, Veri Analizi, Yazdırma, Makrolar, Özelleştirme, Çalışma Alanı, Slayt İşlemleri, Tasarım, Slayt Nesneleri, Gösteri Ayarları, Yazdırma, Özelleştirme, Internet Kavramları, E-Posta</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5</w:t>
            </w:r>
          </w:p>
        </w:tc>
      </w:tr>
      <w:tr w:rsidR="002211F2" w:rsidRPr="00966E78" w:rsidTr="00A972F6">
        <w:trPr>
          <w:trHeight w:val="1108"/>
        </w:trPr>
        <w:tc>
          <w:tcPr>
            <w:tcW w:w="8413" w:type="dxa"/>
          </w:tcPr>
          <w:p w:rsidR="002211F2" w:rsidRPr="00966E78" w:rsidRDefault="002211F2" w:rsidP="00B36EE8">
            <w:pPr>
              <w:snapToGrid w:val="0"/>
              <w:rPr>
                <w:rFonts w:ascii="Times New Roman" w:hAnsi="Times New Roman" w:cs="Times New Roman"/>
                <w:b/>
                <w:sz w:val="19"/>
                <w:szCs w:val="19"/>
              </w:rPr>
            </w:pPr>
            <w:r w:rsidRPr="00966E78">
              <w:rPr>
                <w:rFonts w:ascii="Times New Roman" w:hAnsi="Times New Roman" w:cs="Times New Roman"/>
                <w:b/>
                <w:sz w:val="19"/>
                <w:szCs w:val="19"/>
              </w:rPr>
              <w:t>BIL-105 Grafik Ve Animasyon–I</w:t>
            </w:r>
          </w:p>
          <w:p w:rsidR="002211F2" w:rsidRPr="00966E78" w:rsidRDefault="002211F2" w:rsidP="00B36EE8">
            <w:pPr>
              <w:snapToGrid w:val="0"/>
              <w:rPr>
                <w:rFonts w:ascii="Times New Roman" w:hAnsi="Times New Roman" w:cs="Times New Roman"/>
                <w:b/>
                <w:sz w:val="19"/>
                <w:szCs w:val="19"/>
              </w:rPr>
            </w:pPr>
          </w:p>
          <w:p w:rsidR="002211F2" w:rsidRPr="00966E78" w:rsidRDefault="002211F2" w:rsidP="00B36EE8">
            <w:pPr>
              <w:snapToGrid w:val="0"/>
              <w:rPr>
                <w:rFonts w:ascii="Times New Roman" w:hAnsi="Times New Roman" w:cs="Times New Roman"/>
                <w:b/>
                <w:sz w:val="19"/>
                <w:szCs w:val="19"/>
              </w:rPr>
            </w:pPr>
          </w:p>
          <w:p w:rsidR="002211F2" w:rsidRPr="00966E78" w:rsidRDefault="002211F2" w:rsidP="002211F2">
            <w:pPr>
              <w:snapToGrid w:val="0"/>
              <w:rPr>
                <w:rFonts w:ascii="Times New Roman" w:hAnsi="Times New Roman" w:cs="Times New Roman"/>
                <w:color w:val="000000"/>
                <w:sz w:val="19"/>
                <w:szCs w:val="19"/>
              </w:rPr>
            </w:pPr>
            <w:r w:rsidRPr="00966E78">
              <w:rPr>
                <w:rFonts w:ascii="Times New Roman" w:hAnsi="Times New Roman" w:cs="Times New Roman"/>
                <w:sz w:val="19"/>
                <w:szCs w:val="19"/>
              </w:rPr>
              <w:t>Program Giriş Ayarları, Araç Paneli, Vektör Araçları, Vektör Araçlar, Metin Düzenleme İşlemleri, Renk, Kontur ve Dolgu Uygulamaları, Canlı Filtreler, Canlı Filtreler, Katman İşlemler, Katman İşlemler, Dilimler ve Etkin Bölgeler, Düğmeler ve Açılır Menüler, Sayfalar, Hareketli Resimler, Slayt Gösterisi, Optimizasyon ve Dışa Aktarma, WEB Tasarım Editörü ile Çalışma</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r>
      <w:tr w:rsidR="002211F2" w:rsidRPr="00966E78" w:rsidTr="00A972F6">
        <w:trPr>
          <w:trHeight w:val="1266"/>
        </w:trPr>
        <w:tc>
          <w:tcPr>
            <w:tcW w:w="8413" w:type="dxa"/>
            <w:vAlign w:val="center"/>
          </w:tcPr>
          <w:p w:rsidR="002211F2" w:rsidRPr="00966E78" w:rsidRDefault="002211F2" w:rsidP="002211F2">
            <w:pPr>
              <w:tabs>
                <w:tab w:val="left" w:pos="284"/>
              </w:tabs>
              <w:snapToGrid w:val="0"/>
              <w:rPr>
                <w:rFonts w:ascii="Times New Roman" w:hAnsi="Times New Roman" w:cs="Times New Roman"/>
                <w:sz w:val="19"/>
                <w:szCs w:val="19"/>
              </w:rPr>
            </w:pPr>
            <w:r w:rsidRPr="00966E78">
              <w:rPr>
                <w:rFonts w:ascii="Times New Roman" w:hAnsi="Times New Roman" w:cs="Times New Roman"/>
                <w:b/>
                <w:sz w:val="19"/>
                <w:szCs w:val="19"/>
              </w:rPr>
              <w:t>BIL-105 Web Tasarımın Temelleri</w:t>
            </w:r>
          </w:p>
          <w:p w:rsidR="002211F2" w:rsidRPr="00966E78" w:rsidRDefault="002211F2" w:rsidP="002211F2">
            <w:pPr>
              <w:tabs>
                <w:tab w:val="left" w:pos="284"/>
              </w:tabs>
              <w:snapToGrid w:val="0"/>
              <w:rPr>
                <w:rFonts w:ascii="Times New Roman" w:hAnsi="Times New Roman" w:cs="Times New Roman"/>
                <w:sz w:val="19"/>
                <w:szCs w:val="19"/>
              </w:rPr>
            </w:pPr>
          </w:p>
          <w:p w:rsidR="002211F2" w:rsidRPr="00966E78" w:rsidRDefault="002211F2" w:rsidP="002211F2">
            <w:pPr>
              <w:tabs>
                <w:tab w:val="left" w:pos="284"/>
              </w:tabs>
              <w:snapToGrid w:val="0"/>
              <w:rPr>
                <w:rFonts w:ascii="Times New Roman" w:hAnsi="Times New Roman" w:cs="Times New Roman"/>
                <w:sz w:val="19"/>
                <w:szCs w:val="19"/>
              </w:rPr>
            </w:pPr>
            <w:proofErr w:type="gramStart"/>
            <w:r w:rsidRPr="00966E78">
              <w:rPr>
                <w:rFonts w:ascii="Times New Roman" w:hAnsi="Times New Roman" w:cs="Times New Roman"/>
                <w:sz w:val="19"/>
                <w:szCs w:val="19"/>
              </w:rPr>
              <w:t>İnternet ve WEB Tanımları, Html Temel Etiketleri, Html Temel Etiketleri, Metin ve Görünüm Etiketleri, Metin ve Görünüm Etiketleri, Bağlantı (Köprü) Oluşturma, Bağlantı (Köprü) Oluşturma, Tablo İşlemleri, Tablo İşlemleri, Formlar, Çerçeveler, Çoklu Ortam Araçları, Stil Şablonu(CSS) Temelleri, Stil Şablonu(CSS) Özellikleri, Stil Şablonu(CSS) Menü İşlemleri, Tarayıcı Sorunları ve Çözümleri</w:t>
            </w:r>
            <w:proofErr w:type="gramEnd"/>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r>
      <w:tr w:rsidR="002211F2" w:rsidRPr="00966E78" w:rsidTr="00A972F6">
        <w:trPr>
          <w:trHeight w:val="1473"/>
        </w:trPr>
        <w:tc>
          <w:tcPr>
            <w:tcW w:w="8413" w:type="dxa"/>
          </w:tcPr>
          <w:p w:rsidR="002211F2" w:rsidRDefault="003E2499">
            <w:pPr>
              <w:rPr>
                <w:rFonts w:ascii="Times New Roman" w:hAnsi="Times New Roman" w:cs="Times New Roman"/>
                <w:b/>
                <w:sz w:val="19"/>
                <w:szCs w:val="19"/>
              </w:rPr>
            </w:pPr>
            <w:r w:rsidRPr="00966E78">
              <w:rPr>
                <w:rFonts w:ascii="Times New Roman" w:hAnsi="Times New Roman" w:cs="Times New Roman"/>
                <w:b/>
                <w:sz w:val="19"/>
                <w:szCs w:val="19"/>
              </w:rPr>
              <w:t>MAT</w:t>
            </w:r>
            <w:r w:rsidR="002211F2" w:rsidRPr="00966E78">
              <w:rPr>
                <w:rFonts w:ascii="Times New Roman" w:hAnsi="Times New Roman" w:cs="Times New Roman"/>
                <w:b/>
                <w:sz w:val="19"/>
                <w:szCs w:val="19"/>
              </w:rPr>
              <w:t xml:space="preserve">101 Matematik </w:t>
            </w:r>
            <w:r w:rsidR="00CB4F01">
              <w:rPr>
                <w:rFonts w:ascii="Times New Roman" w:hAnsi="Times New Roman" w:cs="Times New Roman"/>
                <w:b/>
                <w:sz w:val="19"/>
                <w:szCs w:val="19"/>
              </w:rPr>
              <w:t>–</w:t>
            </w:r>
            <w:r w:rsidR="002211F2" w:rsidRPr="00966E78">
              <w:rPr>
                <w:rFonts w:ascii="Times New Roman" w:hAnsi="Times New Roman" w:cs="Times New Roman"/>
                <w:b/>
                <w:sz w:val="19"/>
                <w:szCs w:val="19"/>
              </w:rPr>
              <w:t xml:space="preserve"> I</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Genel matematik bilgisini kullanarak iş yaşantılarında karşılaştıkları problemlere somut ve hızlı çözüm üretmek, her türlü karar ve çözüm aşamasında farklı açılardan değerlendirme yaparak en iyi sonuca ulaşmak, en düşük maliyetle en karlı seçimi yapabilmesini sağlamak ve matematiksel işlemleri kullanımını yaygınlaştırmaktır.</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B4F01" w:rsidRPr="00966E78" w:rsidRDefault="00CB4F01" w:rsidP="00CB4F01">
            <w:pPr>
              <w:rPr>
                <w:rFonts w:ascii="Times New Roman" w:hAnsi="Times New Roman" w:cs="Times New Roman"/>
                <w:sz w:val="19"/>
                <w:szCs w:val="19"/>
              </w:rPr>
            </w:pPr>
            <w:r w:rsidRPr="00146FC7">
              <w:rPr>
                <w:rFonts w:ascii="Times New Roman" w:hAnsi="Times New Roman" w:cs="Times New Roman"/>
              </w:rPr>
              <w:t>Sayılar, Cebir Denklemler, Matrisler, Trigonometri, Kompleks Sayılar ve Eşitsizlikler</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2211F2" w:rsidRPr="00966E78" w:rsidTr="00A972F6">
        <w:trPr>
          <w:trHeight w:val="1410"/>
        </w:trPr>
        <w:tc>
          <w:tcPr>
            <w:tcW w:w="8413" w:type="dxa"/>
          </w:tcPr>
          <w:p w:rsidR="002211F2" w:rsidRDefault="003E2499">
            <w:pPr>
              <w:rPr>
                <w:rFonts w:ascii="Times New Roman" w:hAnsi="Times New Roman" w:cs="Times New Roman"/>
                <w:b/>
                <w:sz w:val="19"/>
                <w:szCs w:val="19"/>
              </w:rPr>
            </w:pPr>
            <w:r w:rsidRPr="00966E78">
              <w:rPr>
                <w:rFonts w:ascii="Times New Roman" w:hAnsi="Times New Roman" w:cs="Times New Roman"/>
                <w:b/>
                <w:sz w:val="19"/>
                <w:szCs w:val="19"/>
              </w:rPr>
              <w:t>TD101 Türk Dili-I</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B4F01" w:rsidRPr="00966E78" w:rsidRDefault="00CB4F01" w:rsidP="00CB4F01">
            <w:pPr>
              <w:rPr>
                <w:rFonts w:ascii="Times New Roman" w:hAnsi="Times New Roman" w:cs="Times New Roman"/>
                <w:sz w:val="19"/>
                <w:szCs w:val="19"/>
              </w:rPr>
            </w:pPr>
            <w:r w:rsidRPr="00146FC7">
              <w:rPr>
                <w:rFonts w:ascii="Times New Roman" w:hAnsi="Times New Roman" w:cs="Times New Roman"/>
                <w:color w:val="333333"/>
                <w:shd w:val="clear" w:color="auto" w:fill="FFFFFF"/>
              </w:rPr>
              <w:t>Dilin tanımı.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tc>
        <w:tc>
          <w:tcPr>
            <w:tcW w:w="339"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3E2499" w:rsidRPr="00966E78" w:rsidTr="00A972F6">
        <w:trPr>
          <w:trHeight w:val="1410"/>
        </w:trPr>
        <w:tc>
          <w:tcPr>
            <w:tcW w:w="8413" w:type="dxa"/>
          </w:tcPr>
          <w:p w:rsidR="003E2499" w:rsidRDefault="003E2499">
            <w:pPr>
              <w:rPr>
                <w:rFonts w:ascii="Times New Roman" w:hAnsi="Times New Roman" w:cs="Times New Roman"/>
                <w:b/>
                <w:sz w:val="19"/>
                <w:szCs w:val="19"/>
              </w:rPr>
            </w:pPr>
            <w:r w:rsidRPr="00966E78">
              <w:rPr>
                <w:rFonts w:ascii="Times New Roman" w:hAnsi="Times New Roman" w:cs="Times New Roman"/>
                <w:b/>
                <w:sz w:val="19"/>
                <w:szCs w:val="19"/>
              </w:rPr>
              <w:t>YD101 Yabacı Dil-I</w:t>
            </w:r>
          </w:p>
          <w:p w:rsidR="00CB4F01" w:rsidRPr="00146FC7" w:rsidRDefault="00CB4F01" w:rsidP="00CB4F01">
            <w:pPr>
              <w:rPr>
                <w:rFonts w:ascii="Times New Roman" w:hAnsi="Times New Roman" w:cs="Times New Roman"/>
              </w:rPr>
            </w:pPr>
            <w:r w:rsidRPr="00146FC7">
              <w:rPr>
                <w:rFonts w:ascii="Times New Roman" w:hAnsi="Times New Roman" w:cs="Times New Roman"/>
              </w:rPr>
              <w:t>Yabancı dil öğretiminin amacı, öğrenciye aldığı yabancı dilin temel kurallarını öğretmeyi, yabancı dil kelime haznelerini geliştirmeyi, yabancı dilde okuduğunu anlayabilmeyi ve kendisini sözlü veya yazılı olarak ifade edebilmeyi sağlamaktır.</w:t>
            </w:r>
          </w:p>
          <w:p w:rsidR="00CB4F01" w:rsidRPr="00146FC7" w:rsidRDefault="00CB4F01" w:rsidP="00CB4F01">
            <w:pPr>
              <w:rPr>
                <w:rFonts w:ascii="Times New Roman" w:hAnsi="Times New Roman" w:cs="Times New Roman"/>
              </w:rPr>
            </w:pPr>
            <w:r w:rsidRPr="00146FC7">
              <w:rPr>
                <w:rFonts w:ascii="Times New Roman" w:hAnsi="Times New Roman" w:cs="Times New Roman"/>
              </w:rPr>
              <w:t>Dersin içeriği:</w:t>
            </w:r>
          </w:p>
          <w:p w:rsidR="00CB4F01" w:rsidRPr="00966E78" w:rsidRDefault="00CB4F01" w:rsidP="00CB4F01">
            <w:pPr>
              <w:rPr>
                <w:rFonts w:ascii="Times New Roman" w:hAnsi="Times New Roman" w:cs="Times New Roman"/>
                <w:b/>
                <w:sz w:val="19"/>
                <w:szCs w:val="19"/>
              </w:rPr>
            </w:pPr>
            <w:proofErr w:type="spellStart"/>
            <w:proofErr w:type="gramStart"/>
            <w:r w:rsidRPr="00146FC7">
              <w:rPr>
                <w:rFonts w:ascii="Times New Roman" w:hAnsi="Times New Roman" w:cs="Times New Roman"/>
              </w:rPr>
              <w:t>Modals,tenses</w:t>
            </w:r>
            <w:proofErr w:type="gramEnd"/>
            <w:r w:rsidRPr="00146FC7">
              <w:rPr>
                <w:rFonts w:ascii="Times New Roman" w:hAnsi="Times New Roman" w:cs="Times New Roman"/>
              </w:rPr>
              <w:t>,vocabulary</w:t>
            </w:r>
            <w:proofErr w:type="spellEnd"/>
          </w:p>
        </w:tc>
        <w:tc>
          <w:tcPr>
            <w:tcW w:w="339"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A972F6">
        <w:trPr>
          <w:trHeight w:val="1410"/>
        </w:trPr>
        <w:tc>
          <w:tcPr>
            <w:tcW w:w="8413" w:type="dxa"/>
          </w:tcPr>
          <w:p w:rsidR="00CB4F01" w:rsidRPr="00146FC7" w:rsidRDefault="00CB4F01" w:rsidP="00B10966">
            <w:pPr>
              <w:rPr>
                <w:rFonts w:ascii="Times New Roman" w:hAnsi="Times New Roman" w:cs="Times New Roman"/>
                <w:b/>
              </w:rPr>
            </w:pPr>
            <w:r w:rsidRPr="00146FC7">
              <w:rPr>
                <w:rFonts w:ascii="Times New Roman" w:hAnsi="Times New Roman" w:cs="Times New Roman"/>
                <w:b/>
              </w:rPr>
              <w:t>ATA101 Atatürk İlkeleri ve İnkılap Tarihi-I</w:t>
            </w:r>
          </w:p>
          <w:p w:rsidR="00CB4F01" w:rsidRPr="00146FC7" w:rsidRDefault="00CB4F01"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CB4F01" w:rsidRPr="00146FC7" w:rsidRDefault="00CB4F01"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B4F01" w:rsidRPr="00146FC7" w:rsidRDefault="00CB4F01" w:rsidP="00B10966">
            <w:pPr>
              <w:rPr>
                <w:rFonts w:ascii="Times New Roman" w:hAnsi="Times New Roman" w:cs="Times New Roman"/>
                <w:b/>
                <w:color w:val="FF0000"/>
              </w:rPr>
            </w:pPr>
            <w:r w:rsidRPr="00146FC7">
              <w:rPr>
                <w:rFonts w:ascii="Times New Roman" w:hAnsi="Times New Roman" w:cs="Times New Roman"/>
                <w:color w:val="333333"/>
                <w:shd w:val="clear" w:color="auto" w:fill="FFFFFF"/>
              </w:rPr>
              <w:t>* Temel Kavramlar, * Osmanlı Devleti’nin Çöküş Sebepleri, * Türk Yenileşme Hareketleri, * I. Dünya Savaşı, * Türk Milli Mücadelesi.</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A972F6">
        <w:trPr>
          <w:trHeight w:val="265"/>
        </w:trPr>
        <w:tc>
          <w:tcPr>
            <w:tcW w:w="10479" w:type="dxa"/>
            <w:gridSpan w:val="5"/>
            <w:shd w:val="clear" w:color="auto" w:fill="D9D9D9" w:themeFill="background1" w:themeFillShade="D9"/>
          </w:tcPr>
          <w:p w:rsidR="00CB4F01" w:rsidRPr="00966E78" w:rsidRDefault="00CB4F01" w:rsidP="003E2499">
            <w:pPr>
              <w:pStyle w:val="ListeParagraf"/>
              <w:numPr>
                <w:ilvl w:val="0"/>
                <w:numId w:val="2"/>
              </w:numPr>
              <w:jc w:val="left"/>
              <w:rPr>
                <w:rFonts w:ascii="Times New Roman" w:hAnsi="Times New Roman" w:cs="Times New Roman"/>
                <w:b/>
                <w:sz w:val="19"/>
                <w:szCs w:val="19"/>
              </w:rPr>
            </w:pPr>
            <w:r w:rsidRPr="00966E78">
              <w:rPr>
                <w:rFonts w:ascii="Times New Roman" w:hAnsi="Times New Roman" w:cs="Times New Roman"/>
                <w:b/>
                <w:sz w:val="19"/>
                <w:szCs w:val="19"/>
              </w:rPr>
              <w:t>Yarıyıl Seçmeli Dersler(*)</w:t>
            </w:r>
          </w:p>
        </w:tc>
      </w:tr>
      <w:tr w:rsidR="00CB4F01" w:rsidRPr="00966E78" w:rsidTr="00A972F6">
        <w:trPr>
          <w:trHeight w:val="1410"/>
        </w:trPr>
        <w:tc>
          <w:tcPr>
            <w:tcW w:w="8413" w:type="dxa"/>
          </w:tcPr>
          <w:p w:rsidR="00CB4F01" w:rsidRPr="00966E78" w:rsidRDefault="00CB4F01" w:rsidP="003E2499">
            <w:pPr>
              <w:rPr>
                <w:rFonts w:ascii="Times New Roman" w:hAnsi="Times New Roman" w:cs="Times New Roman"/>
                <w:b/>
                <w:sz w:val="19"/>
                <w:szCs w:val="19"/>
              </w:rPr>
            </w:pPr>
            <w:r w:rsidRPr="00966E78">
              <w:rPr>
                <w:rFonts w:ascii="Times New Roman" w:hAnsi="Times New Roman" w:cs="Times New Roman"/>
                <w:b/>
                <w:sz w:val="19"/>
                <w:szCs w:val="19"/>
              </w:rPr>
              <w:t>BIL-S101 Yazılım Kurulumu Ve Yönetimi</w:t>
            </w:r>
          </w:p>
          <w:p w:rsidR="00CB4F01" w:rsidRPr="00966E78" w:rsidRDefault="00CB4F01" w:rsidP="003E2499">
            <w:pPr>
              <w:rPr>
                <w:rFonts w:ascii="Times New Roman" w:hAnsi="Times New Roman" w:cs="Times New Roman"/>
                <w:sz w:val="19"/>
                <w:szCs w:val="19"/>
              </w:rPr>
            </w:pPr>
          </w:p>
          <w:p w:rsidR="00CB4F01" w:rsidRPr="00966E78" w:rsidRDefault="00CB4F01" w:rsidP="003E2499">
            <w:pPr>
              <w:rPr>
                <w:rFonts w:ascii="Times New Roman" w:hAnsi="Times New Roman" w:cs="Times New Roman"/>
                <w:sz w:val="19"/>
                <w:szCs w:val="19"/>
              </w:rPr>
            </w:pPr>
            <w:r w:rsidRPr="00966E78">
              <w:rPr>
                <w:rFonts w:ascii="Times New Roman" w:hAnsi="Times New Roman" w:cs="Times New Roman"/>
                <w:sz w:val="19"/>
                <w:szCs w:val="19"/>
              </w:rPr>
              <w:t>İşletim Sistemleri, İşletim Sistemi Kurulumu, İşletim Sistemi Kurulumu, Sistem Özellikleri, Denetim Masası, Grup İlkeleri, İşletim Sistemini Çoğaltmak, Güvenlik Yazılımları, Ofis Yazılımları, Diğer Uygulama Yazılımları</w:t>
            </w:r>
          </w:p>
          <w:p w:rsidR="00CB4F01" w:rsidRPr="00966E78" w:rsidRDefault="00CB4F01">
            <w:pPr>
              <w:rPr>
                <w:rFonts w:ascii="Times New Roman" w:hAnsi="Times New Roman" w:cs="Times New Roman"/>
                <w:b/>
                <w:sz w:val="19"/>
                <w:szCs w:val="19"/>
              </w:rPr>
            </w:pP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3"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1270"/>
        </w:trPr>
        <w:tc>
          <w:tcPr>
            <w:tcW w:w="8413" w:type="dxa"/>
          </w:tcPr>
          <w:p w:rsidR="00CB4F01" w:rsidRPr="00966E78" w:rsidRDefault="00CB4F01" w:rsidP="003E2499">
            <w:pPr>
              <w:rPr>
                <w:rFonts w:ascii="Times New Roman" w:hAnsi="Times New Roman" w:cs="Times New Roman"/>
                <w:b/>
                <w:sz w:val="19"/>
                <w:szCs w:val="19"/>
              </w:rPr>
            </w:pPr>
            <w:r w:rsidRPr="00966E78">
              <w:rPr>
                <w:rFonts w:ascii="Times New Roman" w:hAnsi="Times New Roman" w:cs="Times New Roman"/>
                <w:b/>
                <w:sz w:val="19"/>
                <w:szCs w:val="19"/>
              </w:rPr>
              <w:lastRenderedPageBreak/>
              <w:t>BIL-S103 Bilgisayar Donanımı</w:t>
            </w:r>
          </w:p>
          <w:p w:rsidR="00CB4F01" w:rsidRPr="00966E78" w:rsidRDefault="00CB4F01" w:rsidP="003E2499">
            <w:pPr>
              <w:rPr>
                <w:rFonts w:ascii="Times New Roman" w:hAnsi="Times New Roman" w:cs="Times New Roman"/>
                <w:b/>
                <w:sz w:val="19"/>
                <w:szCs w:val="19"/>
              </w:rPr>
            </w:pPr>
          </w:p>
          <w:p w:rsidR="00CB4F01" w:rsidRPr="00966E78" w:rsidRDefault="00CB4F01" w:rsidP="003E2499">
            <w:pPr>
              <w:rPr>
                <w:rFonts w:ascii="Times New Roman" w:hAnsi="Times New Roman" w:cs="Times New Roman"/>
                <w:b/>
                <w:sz w:val="19"/>
                <w:szCs w:val="19"/>
              </w:rPr>
            </w:pPr>
            <w:r w:rsidRPr="00966E78">
              <w:rPr>
                <w:rFonts w:ascii="Times New Roman" w:hAnsi="Times New Roman" w:cs="Times New Roman"/>
                <w:sz w:val="19"/>
                <w:szCs w:val="19"/>
              </w:rPr>
              <w:t xml:space="preserve">Statik (Durgun) Elektriğe Karşı Önlemler, Donanım Malzemelerinin Özellikleri, Bilgisayar Kasasının Güç Gereksinimi, </w:t>
            </w:r>
            <w:proofErr w:type="spellStart"/>
            <w:r w:rsidRPr="00966E78">
              <w:rPr>
                <w:rFonts w:ascii="Times New Roman" w:hAnsi="Times New Roman" w:cs="Times New Roman"/>
                <w:sz w:val="19"/>
                <w:szCs w:val="19"/>
              </w:rPr>
              <w:t>Anakart</w:t>
            </w:r>
            <w:proofErr w:type="spellEnd"/>
            <w:r w:rsidRPr="00966E78">
              <w:rPr>
                <w:rFonts w:ascii="Times New Roman" w:hAnsi="Times New Roman" w:cs="Times New Roman"/>
                <w:sz w:val="19"/>
                <w:szCs w:val="19"/>
              </w:rPr>
              <w:t>, İşlemci ve Bellek Birimleri, Disk Sürücüleri, Donanım Kartları, Çevre Birimleri, BIOS, Hata Mesajları</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3"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vAlign w:val="center"/>
          </w:tcPr>
          <w:p w:rsidR="00CB4F01" w:rsidRPr="00966E78" w:rsidRDefault="00CB4F01" w:rsidP="00640A1D">
            <w:pPr>
              <w:rPr>
                <w:rFonts w:ascii="Times New Roman" w:hAnsi="Times New Roman" w:cs="Times New Roman"/>
                <w:bCs/>
                <w:sz w:val="19"/>
                <w:szCs w:val="19"/>
              </w:rPr>
            </w:pPr>
            <w:r w:rsidRPr="00966E78">
              <w:rPr>
                <w:rFonts w:ascii="Times New Roman" w:hAnsi="Times New Roman" w:cs="Times New Roman"/>
                <w:b/>
                <w:sz w:val="19"/>
                <w:szCs w:val="19"/>
              </w:rPr>
              <w:t>SS-101 İletişim</w:t>
            </w:r>
          </w:p>
          <w:p w:rsidR="00CB4F01" w:rsidRPr="00966E78" w:rsidRDefault="00CB4F01" w:rsidP="00640A1D">
            <w:pPr>
              <w:rPr>
                <w:rFonts w:ascii="Times New Roman" w:hAnsi="Times New Roman" w:cs="Times New Roman"/>
                <w:bCs/>
                <w:sz w:val="19"/>
                <w:szCs w:val="19"/>
              </w:rPr>
            </w:pPr>
          </w:p>
          <w:p w:rsidR="00CB4F01" w:rsidRPr="00966E78" w:rsidRDefault="00CB4F01" w:rsidP="00640A1D">
            <w:pPr>
              <w:rPr>
                <w:rFonts w:ascii="Times New Roman" w:hAnsi="Times New Roman" w:cs="Times New Roman"/>
                <w:sz w:val="19"/>
                <w:szCs w:val="19"/>
              </w:rPr>
            </w:pPr>
            <w:r w:rsidRPr="00966E78">
              <w:rPr>
                <w:rFonts w:ascii="Times New Roman" w:hAnsi="Times New Roman" w:cs="Times New Roman"/>
                <w:bCs/>
                <w:sz w:val="19"/>
                <w:szCs w:val="19"/>
              </w:rPr>
              <w:t xml:space="preserve">Sözlü İletişim kurmak, </w:t>
            </w:r>
            <w:r w:rsidRPr="00966E78">
              <w:rPr>
                <w:rFonts w:ascii="Times New Roman" w:hAnsi="Times New Roman" w:cs="Times New Roman"/>
                <w:sz w:val="19"/>
                <w:szCs w:val="19"/>
              </w:rPr>
              <w:t>Yazılı İletişim kurmak, Sözsüz İletişim kurmak, Biçimsel (</w:t>
            </w:r>
            <w:proofErr w:type="spellStart"/>
            <w:r w:rsidRPr="00966E78">
              <w:rPr>
                <w:rFonts w:ascii="Times New Roman" w:hAnsi="Times New Roman" w:cs="Times New Roman"/>
                <w:sz w:val="19"/>
                <w:szCs w:val="19"/>
              </w:rPr>
              <w:t>Formal</w:t>
            </w:r>
            <w:proofErr w:type="spellEnd"/>
            <w:r w:rsidRPr="00966E78">
              <w:rPr>
                <w:rFonts w:ascii="Times New Roman" w:hAnsi="Times New Roman" w:cs="Times New Roman"/>
                <w:sz w:val="19"/>
                <w:szCs w:val="19"/>
              </w:rPr>
              <w:t>) İletişim kurmak, Biçimsel Olmayan (</w:t>
            </w:r>
            <w:proofErr w:type="spellStart"/>
            <w:r w:rsidRPr="00966E78">
              <w:rPr>
                <w:rFonts w:ascii="Times New Roman" w:hAnsi="Times New Roman" w:cs="Times New Roman"/>
                <w:sz w:val="19"/>
                <w:szCs w:val="19"/>
              </w:rPr>
              <w:t>İnformal</w:t>
            </w:r>
            <w:proofErr w:type="spellEnd"/>
            <w:r w:rsidRPr="00966E78">
              <w:rPr>
                <w:rFonts w:ascii="Times New Roman" w:hAnsi="Times New Roman" w:cs="Times New Roman"/>
                <w:sz w:val="19"/>
                <w:szCs w:val="19"/>
              </w:rPr>
              <w:t>) İletişim kurmak, Örgüt dışı iletişim kurmak</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vAlign w:val="center"/>
          </w:tcPr>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
                <w:sz w:val="19"/>
                <w:szCs w:val="19"/>
              </w:rPr>
              <w:t>SS-103 İş Sağlığı ve Güvenliği</w:t>
            </w:r>
          </w:p>
          <w:p w:rsidR="00CB4F01" w:rsidRPr="00966E78" w:rsidRDefault="00CB4F01" w:rsidP="00640A1D">
            <w:pPr>
              <w:rPr>
                <w:rFonts w:ascii="Times New Roman" w:hAnsi="Times New Roman" w:cs="Times New Roman"/>
                <w:b/>
                <w:sz w:val="19"/>
                <w:szCs w:val="19"/>
              </w:rPr>
            </w:pPr>
          </w:p>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Cs/>
                <w:sz w:val="19"/>
                <w:szCs w:val="19"/>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vAlign w:val="center"/>
          </w:tcPr>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
                <w:sz w:val="19"/>
                <w:szCs w:val="19"/>
              </w:rPr>
              <w:t>SS-105 Yaşam Becerileri ve Sosyal Etkinlik</w:t>
            </w:r>
          </w:p>
          <w:p w:rsidR="00CB4F01" w:rsidRPr="00966E78" w:rsidRDefault="00CB4F01" w:rsidP="00640A1D">
            <w:pPr>
              <w:rPr>
                <w:rFonts w:ascii="Times New Roman" w:hAnsi="Times New Roman" w:cs="Times New Roman"/>
                <w:bCs/>
                <w:sz w:val="19"/>
                <w:szCs w:val="19"/>
              </w:rPr>
            </w:pPr>
          </w:p>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Cs/>
                <w:sz w:val="19"/>
                <w:szCs w:val="19"/>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966E78">
              <w:rPr>
                <w:rFonts w:ascii="Times New Roman" w:hAnsi="Times New Roman" w:cs="Times New Roman"/>
                <w:bCs/>
                <w:sz w:val="19"/>
                <w:szCs w:val="19"/>
              </w:rPr>
              <w:t>zeka</w:t>
            </w:r>
            <w:proofErr w:type="gramEnd"/>
            <w:r w:rsidRPr="00966E78">
              <w:rPr>
                <w:rFonts w:ascii="Times New Roman" w:hAnsi="Times New Roman" w:cs="Times New Roman"/>
                <w:bCs/>
                <w:sz w:val="19"/>
                <w:szCs w:val="19"/>
              </w:rPr>
              <w:t>.</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vAlign w:val="center"/>
          </w:tcPr>
          <w:p w:rsidR="00CB4F01" w:rsidRPr="00966E78" w:rsidRDefault="00CB4F01" w:rsidP="003F6913">
            <w:pPr>
              <w:autoSpaceDE w:val="0"/>
              <w:autoSpaceDN w:val="0"/>
              <w:adjustRightInd w:val="0"/>
              <w:rPr>
                <w:rFonts w:ascii="Times New Roman" w:hAnsi="Times New Roman" w:cs="Times New Roman"/>
                <w:b/>
                <w:sz w:val="19"/>
                <w:szCs w:val="19"/>
              </w:rPr>
            </w:pPr>
            <w:r w:rsidRPr="00966E78">
              <w:rPr>
                <w:rFonts w:ascii="Times New Roman" w:hAnsi="Times New Roman" w:cs="Times New Roman"/>
                <w:b/>
                <w:sz w:val="19"/>
                <w:szCs w:val="19"/>
              </w:rPr>
              <w:t>SS-107 Üniversite ve Kariyer Başarısı</w:t>
            </w:r>
          </w:p>
          <w:p w:rsidR="00CB4F01" w:rsidRPr="00966E78" w:rsidRDefault="00CB4F01" w:rsidP="003F6913">
            <w:pPr>
              <w:autoSpaceDE w:val="0"/>
              <w:autoSpaceDN w:val="0"/>
              <w:adjustRightInd w:val="0"/>
              <w:rPr>
                <w:bCs/>
                <w:sz w:val="19"/>
                <w:szCs w:val="19"/>
              </w:rPr>
            </w:pPr>
          </w:p>
          <w:p w:rsidR="00CB4F01" w:rsidRPr="00966E78" w:rsidRDefault="00CB4F01" w:rsidP="003F6913">
            <w:pPr>
              <w:autoSpaceDE w:val="0"/>
              <w:autoSpaceDN w:val="0"/>
              <w:adjustRightInd w:val="0"/>
              <w:rPr>
                <w:rFonts w:ascii="Times New Roman" w:hAnsi="Times New Roman" w:cs="Times New Roman"/>
                <w:bCs/>
                <w:sz w:val="19"/>
                <w:szCs w:val="19"/>
              </w:rPr>
            </w:pPr>
            <w:r w:rsidRPr="00966E78">
              <w:rPr>
                <w:rFonts w:ascii="Times New Roman" w:hAnsi="Times New Roman" w:cs="Times New Roman"/>
                <w:bCs/>
                <w:sz w:val="19"/>
                <w:szCs w:val="19"/>
              </w:rPr>
              <w:t>Kariyer yönetimi ve kavramsal çerçevesi, kariyer geliştirmenin örgütsel boyutunu oluşturan kariyer yönetimi süreci, araçları ve uygulamaları, çalışanların kariyer devreleri, kariyer sorunları ve çözümleri ele alınacaktır.</w:t>
            </w:r>
          </w:p>
          <w:p w:rsidR="00CB4F01" w:rsidRPr="00966E78" w:rsidRDefault="00CB4F01" w:rsidP="00640A1D">
            <w:pPr>
              <w:rPr>
                <w:rFonts w:ascii="Times New Roman" w:hAnsi="Times New Roman" w:cs="Times New Roman"/>
                <w:b/>
                <w:sz w:val="19"/>
                <w:szCs w:val="19"/>
              </w:rPr>
            </w:pP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481"/>
        </w:trPr>
        <w:tc>
          <w:tcPr>
            <w:tcW w:w="10479" w:type="dxa"/>
            <w:gridSpan w:val="5"/>
            <w:shd w:val="clear" w:color="auto" w:fill="FFC000"/>
            <w:vAlign w:val="center"/>
          </w:tcPr>
          <w:p w:rsidR="00CB4F01" w:rsidRPr="00966E78" w:rsidRDefault="00CB4F01" w:rsidP="00FD3774">
            <w:pPr>
              <w:pStyle w:val="ListeParagraf"/>
              <w:numPr>
                <w:ilvl w:val="0"/>
                <w:numId w:val="2"/>
              </w:numPr>
              <w:jc w:val="center"/>
              <w:rPr>
                <w:rFonts w:ascii="Times New Roman" w:hAnsi="Times New Roman" w:cs="Times New Roman"/>
                <w:sz w:val="19"/>
                <w:szCs w:val="19"/>
              </w:rPr>
            </w:pPr>
            <w:r w:rsidRPr="00966E78">
              <w:rPr>
                <w:rFonts w:ascii="Times New Roman" w:hAnsi="Times New Roman" w:cs="Times New Roman"/>
                <w:b/>
                <w:sz w:val="19"/>
                <w:szCs w:val="19"/>
              </w:rPr>
              <w:t>YARIYIL</w:t>
            </w:r>
          </w:p>
        </w:tc>
      </w:tr>
      <w:tr w:rsidR="00CB4F01" w:rsidRPr="00966E78" w:rsidTr="00A972F6">
        <w:trPr>
          <w:trHeight w:val="978"/>
        </w:trPr>
        <w:tc>
          <w:tcPr>
            <w:tcW w:w="8413" w:type="dxa"/>
            <w:vAlign w:val="center"/>
          </w:tcPr>
          <w:p w:rsidR="00CB4F01" w:rsidRPr="00966E78" w:rsidRDefault="00CB4F01" w:rsidP="00FD3774">
            <w:pPr>
              <w:autoSpaceDE w:val="0"/>
              <w:autoSpaceDN w:val="0"/>
              <w:adjustRightInd w:val="0"/>
              <w:rPr>
                <w:rFonts w:ascii="Times New Roman" w:hAnsi="Times New Roman" w:cs="Times New Roman"/>
                <w:b/>
                <w:sz w:val="19"/>
                <w:szCs w:val="19"/>
              </w:rPr>
            </w:pPr>
            <w:r w:rsidRPr="00966E78">
              <w:rPr>
                <w:rFonts w:ascii="Times New Roman" w:hAnsi="Times New Roman" w:cs="Times New Roman"/>
                <w:b/>
                <w:sz w:val="19"/>
                <w:szCs w:val="19"/>
              </w:rPr>
              <w:t xml:space="preserve">BIL-102 Veri Tabanı-I </w:t>
            </w:r>
          </w:p>
          <w:p w:rsidR="00CB4F01" w:rsidRPr="00966E78" w:rsidRDefault="00CB4F01" w:rsidP="00FD3774">
            <w:pPr>
              <w:autoSpaceDE w:val="0"/>
              <w:autoSpaceDN w:val="0"/>
              <w:adjustRightInd w:val="0"/>
              <w:rPr>
                <w:rFonts w:ascii="Times New Roman" w:hAnsi="Times New Roman" w:cs="Times New Roman"/>
                <w:b/>
                <w:sz w:val="19"/>
                <w:szCs w:val="19"/>
              </w:rPr>
            </w:pPr>
          </w:p>
          <w:p w:rsidR="00CB4F01" w:rsidRPr="00966E78" w:rsidRDefault="00CB4F01" w:rsidP="00FD3774">
            <w:pPr>
              <w:autoSpaceDE w:val="0"/>
              <w:autoSpaceDN w:val="0"/>
              <w:adjustRightInd w:val="0"/>
              <w:rPr>
                <w:rFonts w:ascii="Times New Roman" w:hAnsi="Times New Roman" w:cs="Times New Roman"/>
                <w:b/>
                <w:sz w:val="19"/>
                <w:szCs w:val="19"/>
              </w:rPr>
            </w:pPr>
            <w:proofErr w:type="spellStart"/>
            <w:r w:rsidRPr="00966E78">
              <w:rPr>
                <w:rFonts w:ascii="Times New Roman" w:hAnsi="Times New Roman" w:cs="Times New Roman"/>
                <w:bCs/>
                <w:sz w:val="19"/>
                <w:szCs w:val="19"/>
              </w:rPr>
              <w:t>Veritabanı</w:t>
            </w:r>
            <w:proofErr w:type="spellEnd"/>
            <w:r w:rsidRPr="00966E78">
              <w:rPr>
                <w:rFonts w:ascii="Times New Roman" w:hAnsi="Times New Roman" w:cs="Times New Roman"/>
                <w:bCs/>
                <w:sz w:val="19"/>
                <w:szCs w:val="19"/>
              </w:rPr>
              <w:t xml:space="preserve"> İhtiyaç Analizi,  </w:t>
            </w:r>
            <w:proofErr w:type="spellStart"/>
            <w:r w:rsidRPr="00966E78">
              <w:rPr>
                <w:rFonts w:ascii="Times New Roman" w:hAnsi="Times New Roman" w:cs="Times New Roman"/>
                <w:bCs/>
                <w:sz w:val="19"/>
                <w:szCs w:val="19"/>
              </w:rPr>
              <w:t>Normalizasyon</w:t>
            </w:r>
            <w:proofErr w:type="spellEnd"/>
            <w:r w:rsidRPr="00966E78">
              <w:rPr>
                <w:rFonts w:ascii="Times New Roman" w:hAnsi="Times New Roman" w:cs="Times New Roman"/>
                <w:bCs/>
                <w:sz w:val="19"/>
                <w:szCs w:val="19"/>
              </w:rPr>
              <w:t xml:space="preserve">, </w:t>
            </w:r>
            <w:proofErr w:type="spellStart"/>
            <w:r w:rsidRPr="00966E78">
              <w:rPr>
                <w:rFonts w:ascii="Times New Roman" w:hAnsi="Times New Roman" w:cs="Times New Roman"/>
                <w:bCs/>
                <w:sz w:val="19"/>
                <w:szCs w:val="19"/>
              </w:rPr>
              <w:t>Veritabanı</w:t>
            </w:r>
            <w:proofErr w:type="spellEnd"/>
            <w:r w:rsidRPr="00966E78">
              <w:rPr>
                <w:rFonts w:ascii="Times New Roman" w:hAnsi="Times New Roman" w:cs="Times New Roman"/>
                <w:bCs/>
                <w:sz w:val="19"/>
                <w:szCs w:val="19"/>
              </w:rPr>
              <w:t xml:space="preserve"> Araçlarının Kurulumunu Yapmak, Tabloları Oluşturmak ve Özelliklerini Belirlemek, Sorgu Oluşturmak ve Çeşitlerini Kullanmak, </w:t>
            </w:r>
            <w:proofErr w:type="spellStart"/>
            <w:r w:rsidRPr="00966E78">
              <w:rPr>
                <w:rFonts w:ascii="Times New Roman" w:hAnsi="Times New Roman" w:cs="Times New Roman"/>
                <w:bCs/>
                <w:sz w:val="19"/>
                <w:szCs w:val="19"/>
              </w:rPr>
              <w:t>lişkili</w:t>
            </w:r>
            <w:proofErr w:type="spellEnd"/>
            <w:r w:rsidRPr="00966E78">
              <w:rPr>
                <w:rFonts w:ascii="Times New Roman" w:hAnsi="Times New Roman" w:cs="Times New Roman"/>
                <w:bCs/>
                <w:sz w:val="19"/>
                <w:szCs w:val="19"/>
              </w:rPr>
              <w:t xml:space="preserve"> Tablolar ile Sorgu Hazırlamak, DML Sorgularını Kullanmak, Kullanıcı Sorguları Yazmak, Görünüm Sorguları Yazmak, Tetikleyici Sorguları Yazmak, Alt Program Sorguları Yazmak, </w:t>
            </w:r>
            <w:proofErr w:type="spellStart"/>
            <w:r w:rsidRPr="00966E78">
              <w:rPr>
                <w:rFonts w:ascii="Times New Roman" w:hAnsi="Times New Roman" w:cs="Times New Roman"/>
                <w:bCs/>
                <w:sz w:val="19"/>
                <w:szCs w:val="19"/>
              </w:rPr>
              <w:t>Transaction</w:t>
            </w:r>
            <w:proofErr w:type="spellEnd"/>
            <w:r w:rsidRPr="00966E78">
              <w:rPr>
                <w:rFonts w:ascii="Times New Roman" w:hAnsi="Times New Roman" w:cs="Times New Roman"/>
                <w:bCs/>
                <w:sz w:val="19"/>
                <w:szCs w:val="19"/>
              </w:rPr>
              <w:t xml:space="preserve"> İşlemleri Yapmak, İndeks Sorguları Yazmak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A972F6">
        <w:trPr>
          <w:trHeight w:val="978"/>
        </w:trPr>
        <w:tc>
          <w:tcPr>
            <w:tcW w:w="8413" w:type="dxa"/>
            <w:vAlign w:val="center"/>
          </w:tcPr>
          <w:p w:rsidR="00CB4F01" w:rsidRPr="00966E78" w:rsidRDefault="00CB4F01" w:rsidP="009C4FB4">
            <w:pPr>
              <w:pStyle w:val="ListeParagraf"/>
              <w:ind w:left="0"/>
              <w:rPr>
                <w:rFonts w:ascii="Times New Roman" w:hAnsi="Times New Roman" w:cs="Times New Roman"/>
                <w:b/>
                <w:sz w:val="19"/>
                <w:szCs w:val="19"/>
              </w:rPr>
            </w:pPr>
            <w:r w:rsidRPr="00966E78">
              <w:rPr>
                <w:rFonts w:ascii="Times New Roman" w:hAnsi="Times New Roman" w:cs="Times New Roman"/>
                <w:b/>
                <w:sz w:val="19"/>
                <w:szCs w:val="19"/>
              </w:rPr>
              <w:t>BIL-104 Yazılım Mimarileri</w:t>
            </w:r>
          </w:p>
          <w:p w:rsidR="00CB4F01" w:rsidRPr="00966E78" w:rsidRDefault="00CB4F01" w:rsidP="009C4FB4">
            <w:pPr>
              <w:pStyle w:val="ListeParagraf"/>
              <w:ind w:left="0"/>
              <w:rPr>
                <w:rFonts w:ascii="Times New Roman" w:hAnsi="Times New Roman" w:cs="Times New Roman"/>
                <w:bCs/>
                <w:sz w:val="19"/>
                <w:szCs w:val="19"/>
              </w:rPr>
            </w:pPr>
          </w:p>
          <w:p w:rsidR="00CB4F01" w:rsidRPr="00966E78" w:rsidRDefault="00CB4F01" w:rsidP="009C4FB4">
            <w:pPr>
              <w:pStyle w:val="ListeParagraf"/>
              <w:ind w:left="0"/>
              <w:rPr>
                <w:rFonts w:ascii="Arial" w:hAnsi="Arial" w:cs="Arial"/>
                <w:bCs/>
                <w:color w:val="000000"/>
                <w:sz w:val="19"/>
                <w:szCs w:val="19"/>
              </w:rPr>
            </w:pPr>
            <w:r w:rsidRPr="00966E78">
              <w:rPr>
                <w:rFonts w:ascii="Times New Roman" w:hAnsi="Times New Roman" w:cs="Times New Roman"/>
                <w:bCs/>
                <w:sz w:val="19"/>
                <w:szCs w:val="19"/>
              </w:rPr>
              <w:t>Gereksinimleri belirlemek ve analiz etmek, Yazılım geliştirme modeli ve yazılım mimarisini seçmek, Tasarım araçlarını kullanmak, Gereksinimlere uygun yazılımı tasarlamak, Gereksinimlere uygun yazılımı tasarlamak, Yazılımı kodlamak, Dosya sürüm kontrol araçlarını kullanmak, Test araçlarını kullanmak, Yazılımın testini yapmak, Proje yönetim araçlarını kullanmak, Bakım ve onarım süreci işlemlerini yapmak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6</w:t>
            </w:r>
          </w:p>
        </w:tc>
      </w:tr>
      <w:tr w:rsidR="00CB4F01" w:rsidRPr="00966E78" w:rsidTr="00A972F6">
        <w:trPr>
          <w:trHeight w:val="978"/>
        </w:trPr>
        <w:tc>
          <w:tcPr>
            <w:tcW w:w="8413" w:type="dxa"/>
            <w:vAlign w:val="center"/>
          </w:tcPr>
          <w:p w:rsidR="00CB4F01" w:rsidRPr="00966E78" w:rsidRDefault="00CB4F01" w:rsidP="00433211">
            <w:pPr>
              <w:tabs>
                <w:tab w:val="left" w:pos="3465"/>
              </w:tabs>
              <w:snapToGrid w:val="0"/>
              <w:rPr>
                <w:rFonts w:ascii="Times New Roman" w:hAnsi="Times New Roman" w:cs="Times New Roman"/>
                <w:b/>
                <w:bCs/>
                <w:sz w:val="19"/>
                <w:szCs w:val="19"/>
              </w:rPr>
            </w:pPr>
            <w:r w:rsidRPr="00966E78">
              <w:rPr>
                <w:rFonts w:ascii="Times New Roman" w:hAnsi="Times New Roman" w:cs="Times New Roman"/>
                <w:b/>
                <w:bCs/>
                <w:sz w:val="19"/>
                <w:szCs w:val="19"/>
              </w:rPr>
              <w:t>BIL-106 Grafik ve Animasyon-II</w:t>
            </w:r>
          </w:p>
          <w:p w:rsidR="00CB4F01" w:rsidRPr="00966E78" w:rsidRDefault="00CB4F01" w:rsidP="00433211">
            <w:pPr>
              <w:tabs>
                <w:tab w:val="left" w:pos="3465"/>
              </w:tabs>
              <w:snapToGrid w:val="0"/>
              <w:rPr>
                <w:rFonts w:ascii="Times New Roman" w:hAnsi="Times New Roman" w:cs="Times New Roman"/>
                <w:b/>
                <w:bCs/>
                <w:sz w:val="19"/>
                <w:szCs w:val="19"/>
              </w:rPr>
            </w:pPr>
          </w:p>
          <w:p w:rsidR="00CB4F01" w:rsidRPr="00966E78" w:rsidRDefault="00CB4F01" w:rsidP="00433211">
            <w:pPr>
              <w:tabs>
                <w:tab w:val="left" w:pos="3465"/>
              </w:tabs>
              <w:snapToGrid w:val="0"/>
              <w:rPr>
                <w:rFonts w:ascii="Times New Roman" w:hAnsi="Times New Roman" w:cs="Times New Roman"/>
                <w:bCs/>
                <w:sz w:val="19"/>
                <w:szCs w:val="19"/>
              </w:rPr>
            </w:pPr>
            <w:r w:rsidRPr="00966E78">
              <w:rPr>
                <w:rFonts w:ascii="Times New Roman" w:hAnsi="Times New Roman" w:cs="Times New Roman"/>
                <w:bCs/>
                <w:sz w:val="19"/>
                <w:szCs w:val="19"/>
              </w:rPr>
              <w:t>Animasyon Temelleri, Grafikler, Metin İşlemleri, Semboller, Animasyon Teknikleri</w:t>
            </w:r>
          </w:p>
          <w:p w:rsidR="00CB4F01" w:rsidRPr="00966E78" w:rsidRDefault="00CB4F01" w:rsidP="00433211">
            <w:pPr>
              <w:rPr>
                <w:rFonts w:ascii="Times New Roman" w:hAnsi="Times New Roman" w:cs="Times New Roman"/>
                <w:bCs/>
                <w:sz w:val="19"/>
                <w:szCs w:val="19"/>
              </w:rPr>
            </w:pPr>
            <w:r w:rsidRPr="00966E78">
              <w:rPr>
                <w:rFonts w:ascii="Times New Roman" w:hAnsi="Times New Roman" w:cs="Times New Roman"/>
                <w:bCs/>
                <w:sz w:val="19"/>
                <w:szCs w:val="19"/>
              </w:rPr>
              <w:t>Ses ve Video İşlemleri, Ekranlar, Bileşenler, Dinamik Veriler</w:t>
            </w:r>
          </w:p>
          <w:p w:rsidR="00CB4F01" w:rsidRPr="00966E78" w:rsidRDefault="00CB4F01" w:rsidP="009C4FB4">
            <w:pPr>
              <w:pStyle w:val="ListeParagraf"/>
              <w:ind w:left="0"/>
              <w:rPr>
                <w:rFonts w:ascii="Times New Roman" w:hAnsi="Times New Roman" w:cs="Times New Roman"/>
                <w:b/>
                <w:sz w:val="19"/>
                <w:szCs w:val="19"/>
              </w:rPr>
            </w:pP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5</w:t>
            </w:r>
          </w:p>
        </w:tc>
      </w:tr>
      <w:tr w:rsidR="00CB4F01" w:rsidRPr="00966E78" w:rsidTr="00A972F6">
        <w:trPr>
          <w:trHeight w:val="978"/>
        </w:trPr>
        <w:tc>
          <w:tcPr>
            <w:tcW w:w="8413" w:type="dxa"/>
          </w:tcPr>
          <w:p w:rsidR="00CB4F01"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 xml:space="preserve">MAT102 Matematik </w:t>
            </w:r>
            <w:r w:rsidR="00C12E76">
              <w:rPr>
                <w:rFonts w:ascii="Times New Roman" w:hAnsi="Times New Roman" w:cs="Times New Roman"/>
                <w:b/>
                <w:sz w:val="19"/>
                <w:szCs w:val="19"/>
              </w:rPr>
              <w:t>–</w:t>
            </w:r>
            <w:r w:rsidRPr="00966E78">
              <w:rPr>
                <w:rFonts w:ascii="Times New Roman" w:hAnsi="Times New Roman" w:cs="Times New Roman"/>
                <w:b/>
                <w:sz w:val="19"/>
                <w:szCs w:val="19"/>
              </w:rPr>
              <w:t xml:space="preserve"> II</w:t>
            </w:r>
          </w:p>
          <w:p w:rsidR="00C12E76" w:rsidRPr="00146FC7" w:rsidRDefault="00C12E76" w:rsidP="00C12E7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12E76" w:rsidRPr="00966E78" w:rsidRDefault="00C12E76" w:rsidP="00C12E76">
            <w:pPr>
              <w:rPr>
                <w:rFonts w:ascii="Times New Roman" w:hAnsi="Times New Roman" w:cs="Times New Roman"/>
                <w:sz w:val="19"/>
                <w:szCs w:val="19"/>
              </w:rPr>
            </w:pPr>
            <w:proofErr w:type="spellStart"/>
            <w:proofErr w:type="gramStart"/>
            <w:r w:rsidRPr="00146FC7">
              <w:rPr>
                <w:rFonts w:ascii="Times New Roman" w:hAnsi="Times New Roman" w:cs="Times New Roman"/>
                <w:color w:val="333333"/>
                <w:shd w:val="clear" w:color="auto" w:fill="FFFFFF"/>
              </w:rPr>
              <w:t>Fonksiyonlar,Trigonometri</w:t>
            </w:r>
            <w:proofErr w:type="gramEnd"/>
            <w:r w:rsidRPr="00146FC7">
              <w:rPr>
                <w:rFonts w:ascii="Times New Roman" w:hAnsi="Times New Roman" w:cs="Times New Roman"/>
                <w:color w:val="333333"/>
                <w:shd w:val="clear" w:color="auto" w:fill="FFFFFF"/>
              </w:rPr>
              <w:t>,vektörler,matrisler</w:t>
            </w:r>
            <w:proofErr w:type="spellEnd"/>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12E76" w:rsidRPr="00966E78" w:rsidTr="00A972F6">
        <w:trPr>
          <w:trHeight w:val="978"/>
        </w:trPr>
        <w:tc>
          <w:tcPr>
            <w:tcW w:w="8413" w:type="dxa"/>
          </w:tcPr>
          <w:p w:rsidR="00C12E76" w:rsidRPr="00146FC7" w:rsidRDefault="00C12E76" w:rsidP="00B10966">
            <w:pPr>
              <w:rPr>
                <w:rFonts w:ascii="Times New Roman" w:hAnsi="Times New Roman" w:cs="Times New Roman"/>
                <w:b/>
              </w:rPr>
            </w:pPr>
            <w:r w:rsidRPr="00146FC7">
              <w:rPr>
                <w:rFonts w:ascii="Times New Roman" w:hAnsi="Times New Roman" w:cs="Times New Roman"/>
                <w:b/>
              </w:rPr>
              <w:t>TD102 Türk Dili-II</w:t>
            </w:r>
          </w:p>
          <w:p w:rsidR="00C12E76" w:rsidRPr="00146FC7" w:rsidRDefault="00C12E76"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C12E76" w:rsidRPr="00146FC7" w:rsidRDefault="00C12E76"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12E76" w:rsidRPr="00146FC7" w:rsidRDefault="00C12E76" w:rsidP="00B10966">
            <w:pPr>
              <w:rPr>
                <w:rFonts w:ascii="Times New Roman" w:hAnsi="Times New Roman" w:cs="Times New Roman"/>
                <w:color w:val="FF0000"/>
              </w:rPr>
            </w:pPr>
            <w:r w:rsidRPr="00146FC7">
              <w:rPr>
                <w:rFonts w:ascii="Times New Roman" w:hAnsi="Times New Roman" w:cs="Times New Roman"/>
                <w:color w:val="333333"/>
                <w:shd w:val="clear" w:color="auto" w:fill="FFFFFF"/>
              </w:rPr>
              <w:t>Anlatım kavramı. Düşünceyi geliştirme yolları. Anlatım biçimleri. Okuma, dinleme, konuşma ve yazmanın genel özellikleri. Sözlü anlatım ve sözlü anlatım türleri. Yazılı anlatım ve yazılı anlatım türleri.</w:t>
            </w:r>
          </w:p>
        </w:tc>
        <w:tc>
          <w:tcPr>
            <w:tcW w:w="3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12E76" w:rsidRPr="00966E78" w:rsidTr="00A972F6">
        <w:trPr>
          <w:trHeight w:val="978"/>
        </w:trPr>
        <w:tc>
          <w:tcPr>
            <w:tcW w:w="8413" w:type="dxa"/>
          </w:tcPr>
          <w:p w:rsidR="00C12E76" w:rsidRPr="00146FC7" w:rsidRDefault="00C12E76" w:rsidP="00B10966">
            <w:pPr>
              <w:rPr>
                <w:rFonts w:ascii="Times New Roman" w:hAnsi="Times New Roman" w:cs="Times New Roman"/>
                <w:b/>
              </w:rPr>
            </w:pPr>
            <w:r w:rsidRPr="00146FC7">
              <w:rPr>
                <w:rFonts w:ascii="Times New Roman" w:hAnsi="Times New Roman" w:cs="Times New Roman"/>
                <w:b/>
              </w:rPr>
              <w:t>YD102 Yabacı Dil-II</w:t>
            </w:r>
          </w:p>
          <w:p w:rsidR="00C12E76" w:rsidRPr="00146FC7" w:rsidRDefault="00C12E76" w:rsidP="00B10966">
            <w:pPr>
              <w:rPr>
                <w:rFonts w:ascii="Times New Roman" w:hAnsi="Times New Roman" w:cs="Times New Roman"/>
              </w:rPr>
            </w:pPr>
            <w:r w:rsidRPr="00146FC7">
              <w:rPr>
                <w:rFonts w:ascii="Times New Roman" w:hAnsi="Times New Roman" w:cs="Times New Roman"/>
                <w:color w:val="333333"/>
                <w:shd w:val="clear" w:color="auto" w:fill="FFFFFF"/>
              </w:rPr>
              <w:t>CEF (</w:t>
            </w:r>
            <w:proofErr w:type="spellStart"/>
            <w:r w:rsidRPr="00146FC7">
              <w:rPr>
                <w:rFonts w:ascii="Times New Roman" w:hAnsi="Times New Roman" w:cs="Times New Roman"/>
                <w:color w:val="333333"/>
                <w:shd w:val="clear" w:color="auto" w:fill="FFFFFF"/>
              </w:rPr>
              <w:t>Common</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European</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Frame</w:t>
            </w:r>
            <w:proofErr w:type="spellEnd"/>
            <w:r w:rsidRPr="00146FC7">
              <w:rPr>
                <w:rFonts w:ascii="Times New Roman" w:hAnsi="Times New Roman" w:cs="Times New Roman"/>
                <w:color w:val="333333"/>
                <w:shd w:val="clear" w:color="auto" w:fill="FFFFFF"/>
              </w:rPr>
              <w:t xml:space="preserve"> ) doğrultusunda öğrencileri A2 seviyesine getirmek.</w:t>
            </w:r>
          </w:p>
          <w:p w:rsidR="00C12E76" w:rsidRPr="00146FC7" w:rsidRDefault="00C12E76" w:rsidP="00B10966">
            <w:pPr>
              <w:rPr>
                <w:rFonts w:ascii="Times New Roman" w:hAnsi="Times New Roman" w:cs="Times New Roman"/>
              </w:rPr>
            </w:pPr>
            <w:r w:rsidRPr="00146FC7">
              <w:rPr>
                <w:rFonts w:ascii="Times New Roman" w:hAnsi="Times New Roman" w:cs="Times New Roman"/>
              </w:rPr>
              <w:t>Dersin içeriği:</w:t>
            </w:r>
          </w:p>
          <w:p w:rsidR="00C12E76" w:rsidRPr="00146FC7" w:rsidRDefault="00C12E76" w:rsidP="00B10966">
            <w:pPr>
              <w:rPr>
                <w:rFonts w:ascii="Times New Roman" w:hAnsi="Times New Roman" w:cs="Times New Roman"/>
                <w:b/>
                <w:color w:val="FF0000"/>
              </w:rPr>
            </w:pPr>
            <w:r w:rsidRPr="00146FC7">
              <w:rPr>
                <w:rFonts w:ascii="Times New Roman" w:hAnsi="Times New Roman" w:cs="Times New Roman"/>
                <w:color w:val="333333"/>
                <w:shd w:val="clear" w:color="auto" w:fill="FFFFFF"/>
              </w:rPr>
              <w:t>Kelime Bilgisi, Gramer, Okuma, Dinleme, Yazma.</w:t>
            </w:r>
          </w:p>
        </w:tc>
        <w:tc>
          <w:tcPr>
            <w:tcW w:w="3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12E76" w:rsidRPr="00966E78" w:rsidTr="00A972F6">
        <w:trPr>
          <w:trHeight w:val="978"/>
        </w:trPr>
        <w:tc>
          <w:tcPr>
            <w:tcW w:w="8413" w:type="dxa"/>
          </w:tcPr>
          <w:p w:rsidR="00C12E76" w:rsidRPr="00146FC7" w:rsidRDefault="00C12E76" w:rsidP="00B10966">
            <w:pPr>
              <w:jc w:val="left"/>
              <w:rPr>
                <w:rFonts w:ascii="Times New Roman" w:hAnsi="Times New Roman" w:cs="Times New Roman"/>
                <w:b/>
              </w:rPr>
            </w:pPr>
            <w:r w:rsidRPr="00146FC7">
              <w:rPr>
                <w:rFonts w:ascii="Times New Roman" w:hAnsi="Times New Roman" w:cs="Times New Roman"/>
                <w:b/>
              </w:rPr>
              <w:t>ATA102 Atatürk İlkeleri ve İnkılap Tarihi-II</w:t>
            </w:r>
          </w:p>
          <w:p w:rsidR="00C12E76" w:rsidRPr="00146FC7" w:rsidRDefault="00C12E76" w:rsidP="00B10966">
            <w:pPr>
              <w:jc w:val="left"/>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C12E76" w:rsidRPr="00146FC7" w:rsidRDefault="00C12E76" w:rsidP="00B10966">
            <w:pPr>
              <w:jc w:val="left"/>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12E76" w:rsidRPr="00146FC7" w:rsidRDefault="00C12E76" w:rsidP="00B10966">
            <w:pPr>
              <w:jc w:val="left"/>
              <w:rPr>
                <w:rFonts w:ascii="Times New Roman" w:hAnsi="Times New Roman" w:cs="Times New Roman"/>
                <w:b/>
                <w:color w:val="FF0000"/>
              </w:rPr>
            </w:pPr>
            <w:r w:rsidRPr="00146FC7">
              <w:rPr>
                <w:rFonts w:ascii="Times New Roman" w:hAnsi="Times New Roman" w:cs="Times New Roman"/>
                <w:color w:val="333333"/>
                <w:shd w:val="clear" w:color="auto" w:fill="FFFFFF"/>
              </w:rPr>
              <w:lastRenderedPageBreak/>
              <w:t>* Atatürk inkılâpları, * Atatürk Dönemi Türk Dış Politikası * Atatürk İlkeleri * 1938 sonrasında Türkiye ve dünyadaki siyasal gelişmeler</w:t>
            </w:r>
          </w:p>
        </w:tc>
        <w:tc>
          <w:tcPr>
            <w:tcW w:w="3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lastRenderedPageBreak/>
              <w:t>2</w:t>
            </w:r>
          </w:p>
        </w:tc>
        <w:tc>
          <w:tcPr>
            <w:tcW w:w="423"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A972F6">
        <w:trPr>
          <w:trHeight w:val="419"/>
        </w:trPr>
        <w:tc>
          <w:tcPr>
            <w:tcW w:w="10479" w:type="dxa"/>
            <w:gridSpan w:val="5"/>
            <w:shd w:val="clear" w:color="auto" w:fill="D9D9D9" w:themeFill="background1" w:themeFillShade="D9"/>
          </w:tcPr>
          <w:p w:rsidR="00CB4F01" w:rsidRPr="00966E78" w:rsidRDefault="00CB4F01" w:rsidP="00433211">
            <w:pPr>
              <w:pStyle w:val="ListeParagraf"/>
              <w:numPr>
                <w:ilvl w:val="0"/>
                <w:numId w:val="1"/>
              </w:numPr>
              <w:jc w:val="left"/>
              <w:rPr>
                <w:rFonts w:ascii="Times New Roman" w:hAnsi="Times New Roman" w:cs="Times New Roman"/>
                <w:sz w:val="19"/>
                <w:szCs w:val="19"/>
              </w:rPr>
            </w:pPr>
            <w:r w:rsidRPr="00966E78">
              <w:rPr>
                <w:rFonts w:ascii="Times New Roman" w:hAnsi="Times New Roman" w:cs="Times New Roman"/>
                <w:b/>
                <w:sz w:val="19"/>
                <w:szCs w:val="19"/>
              </w:rPr>
              <w:lastRenderedPageBreak/>
              <w:t>Yarıyıl Seçmeli Dersler(**)</w:t>
            </w:r>
          </w:p>
        </w:tc>
      </w:tr>
      <w:tr w:rsidR="00CB4F01" w:rsidRPr="00966E78" w:rsidTr="00A972F6">
        <w:trPr>
          <w:trHeight w:val="978"/>
        </w:trPr>
        <w:tc>
          <w:tcPr>
            <w:tcW w:w="8413" w:type="dxa"/>
          </w:tcPr>
          <w:p w:rsidR="00CB4F01" w:rsidRPr="00966E78" w:rsidRDefault="00CB4F01" w:rsidP="00433211">
            <w:pPr>
              <w:tabs>
                <w:tab w:val="left" w:pos="426"/>
              </w:tabs>
              <w:snapToGrid w:val="0"/>
              <w:rPr>
                <w:rFonts w:ascii="Times New Roman" w:hAnsi="Times New Roman" w:cs="Times New Roman"/>
                <w:b/>
                <w:sz w:val="19"/>
                <w:szCs w:val="19"/>
              </w:rPr>
            </w:pPr>
            <w:r w:rsidRPr="00966E78">
              <w:rPr>
                <w:rFonts w:ascii="Times New Roman" w:hAnsi="Times New Roman" w:cs="Times New Roman"/>
                <w:b/>
                <w:sz w:val="19"/>
                <w:szCs w:val="19"/>
              </w:rPr>
              <w:t>BIL-S102 Web Editörü</w:t>
            </w:r>
          </w:p>
          <w:p w:rsidR="00CB4F01" w:rsidRPr="00966E78" w:rsidRDefault="00CB4F01" w:rsidP="00433211">
            <w:pPr>
              <w:tabs>
                <w:tab w:val="left" w:pos="426"/>
              </w:tabs>
              <w:snapToGrid w:val="0"/>
              <w:rPr>
                <w:rFonts w:ascii="Times New Roman" w:hAnsi="Times New Roman" w:cs="Times New Roman"/>
                <w:bCs/>
                <w:sz w:val="19"/>
                <w:szCs w:val="19"/>
              </w:rPr>
            </w:pPr>
          </w:p>
          <w:p w:rsidR="00CB4F01" w:rsidRPr="00966E78" w:rsidRDefault="00CB4F01" w:rsidP="00433211">
            <w:pPr>
              <w:tabs>
                <w:tab w:val="left" w:pos="426"/>
              </w:tabs>
              <w:snapToGrid w:val="0"/>
              <w:rPr>
                <w:rFonts w:ascii="Times New Roman" w:hAnsi="Times New Roman" w:cs="Times New Roman"/>
                <w:bCs/>
                <w:sz w:val="19"/>
                <w:szCs w:val="19"/>
              </w:rPr>
            </w:pPr>
            <w:r w:rsidRPr="00966E78">
              <w:rPr>
                <w:rFonts w:ascii="Times New Roman" w:hAnsi="Times New Roman" w:cs="Times New Roman"/>
                <w:bCs/>
                <w:sz w:val="19"/>
                <w:szCs w:val="19"/>
              </w:rPr>
              <w:t>WEB Editörü Temel Araçları Metin İşlemleri, Tablo İşlemleri, Çoklu Ortam İşlemleri</w:t>
            </w:r>
          </w:p>
          <w:p w:rsidR="00CB4F01" w:rsidRPr="00966E78" w:rsidRDefault="00CB4F01" w:rsidP="00433211">
            <w:pPr>
              <w:pStyle w:val="T3"/>
              <w:rPr>
                <w:rFonts w:ascii="Arial" w:hAnsi="Arial" w:cs="Arial"/>
                <w:sz w:val="19"/>
                <w:szCs w:val="19"/>
              </w:rPr>
            </w:pPr>
            <w:r w:rsidRPr="00966E78">
              <w:rPr>
                <w:rFonts w:eastAsiaTheme="minorHAnsi"/>
                <w:b w:val="0"/>
                <w:bCs/>
                <w:sz w:val="19"/>
                <w:szCs w:val="19"/>
                <w:lang w:eastAsia="en-US"/>
              </w:rPr>
              <w:t xml:space="preserve">Bağlantılar, Çerçeve İşlemleri, Şablonlar, Kütüphane İşlemleri, Form İşlemleri, Etkileşimli Ögeler, Katman İşlemleri, </w:t>
            </w:r>
            <w:proofErr w:type="spellStart"/>
            <w:r w:rsidRPr="00966E78">
              <w:rPr>
                <w:rFonts w:eastAsiaTheme="minorHAnsi"/>
                <w:b w:val="0"/>
                <w:bCs/>
                <w:sz w:val="19"/>
                <w:szCs w:val="19"/>
                <w:lang w:eastAsia="en-US"/>
              </w:rPr>
              <w:t>Erişebilirlik</w:t>
            </w:r>
            <w:proofErr w:type="spellEnd"/>
            <w:r w:rsidRPr="00966E78">
              <w:rPr>
                <w:rFonts w:eastAsiaTheme="minorHAnsi"/>
                <w:b w:val="0"/>
                <w:bCs/>
                <w:sz w:val="19"/>
                <w:szCs w:val="19"/>
                <w:lang w:eastAsia="en-US"/>
              </w:rPr>
              <w:t xml:space="preserve"> ve Site Yönetimi</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tcPr>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BIL-S104 Web Projesi Yönetimi</w:t>
            </w:r>
          </w:p>
          <w:p w:rsidR="00CB4F01" w:rsidRPr="00966E78" w:rsidRDefault="00CB4F01" w:rsidP="00DC7F9A">
            <w:pPr>
              <w:autoSpaceDE w:val="0"/>
              <w:snapToGrid w:val="0"/>
              <w:rPr>
                <w:rFonts w:ascii="Times New Roman" w:hAnsi="Times New Roman" w:cs="Times New Roman"/>
                <w:b/>
                <w:sz w:val="19"/>
                <w:szCs w:val="19"/>
              </w:rPr>
            </w:pPr>
          </w:p>
          <w:p w:rsidR="00CB4F01" w:rsidRPr="00966E78" w:rsidRDefault="00CB4F01" w:rsidP="00DC7F9A">
            <w:pPr>
              <w:autoSpaceDE w:val="0"/>
              <w:snapToGrid w:val="0"/>
              <w:rPr>
                <w:rFonts w:ascii="Arial" w:hAnsi="Arial" w:cs="Arial"/>
                <w:sz w:val="19"/>
                <w:szCs w:val="19"/>
              </w:rPr>
            </w:pPr>
            <w:r w:rsidRPr="00966E78">
              <w:rPr>
                <w:rFonts w:ascii="Times New Roman" w:hAnsi="Times New Roman" w:cs="Times New Roman"/>
                <w:bCs/>
                <w:sz w:val="19"/>
                <w:szCs w:val="19"/>
              </w:rPr>
              <w:t>WEB sitesinin ihtiyaçları, WEB sitesi tasarlama, WEB sitesi yayınlama işlemleri, WEB sitesi güvenlik ayarları, WEB sitesini yedekleme işlemleri,  WEB sitesini bakım işlemleri</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tcPr>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 xml:space="preserve">SS-102 Girişimcilik </w:t>
            </w:r>
          </w:p>
          <w:p w:rsidR="00CB4F01" w:rsidRPr="00966E78" w:rsidRDefault="00CB4F01" w:rsidP="00DC7F9A">
            <w:pPr>
              <w:autoSpaceDE w:val="0"/>
              <w:snapToGrid w:val="0"/>
              <w:rPr>
                <w:rFonts w:ascii="Times New Roman" w:hAnsi="Times New Roman" w:cs="Times New Roman"/>
                <w:b/>
                <w:sz w:val="19"/>
                <w:szCs w:val="19"/>
              </w:rPr>
            </w:pPr>
          </w:p>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Cs/>
                <w:sz w:val="19"/>
                <w:szCs w:val="19"/>
              </w:rPr>
              <w:t xml:space="preserve">Bu derste girişimciliğin kavramsal çerçevesi, yaklaşımları, fonksiyonları, süreci, girişimcilik kültürü, girişimciliğin yerel ve </w:t>
            </w:r>
            <w:proofErr w:type="gramStart"/>
            <w:r w:rsidRPr="00966E78">
              <w:rPr>
                <w:rFonts w:ascii="Times New Roman" w:hAnsi="Times New Roman" w:cs="Times New Roman"/>
                <w:bCs/>
                <w:sz w:val="19"/>
                <w:szCs w:val="19"/>
              </w:rPr>
              <w:t>uluslar arası</w:t>
            </w:r>
            <w:proofErr w:type="gramEnd"/>
            <w:r w:rsidRPr="00966E78">
              <w:rPr>
                <w:rFonts w:ascii="Times New Roman" w:hAnsi="Times New Roman" w:cs="Times New Roman"/>
                <w:bCs/>
                <w:sz w:val="19"/>
                <w:szCs w:val="19"/>
              </w:rPr>
              <w:t xml:space="preserve"> bağlamı ve girişimcilik ahlakı ile ilgili konulara değinilecektir.</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tcPr>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SS-104 Kalite Güvencesi ve Standartları</w:t>
            </w:r>
          </w:p>
          <w:p w:rsidR="00CB4F01" w:rsidRPr="00966E78" w:rsidRDefault="00CB4F01" w:rsidP="00DC7F9A">
            <w:pPr>
              <w:autoSpaceDE w:val="0"/>
              <w:snapToGrid w:val="0"/>
              <w:rPr>
                <w:rFonts w:ascii="Times New Roman" w:hAnsi="Times New Roman" w:cs="Times New Roman"/>
                <w:b/>
                <w:sz w:val="19"/>
                <w:szCs w:val="19"/>
              </w:rPr>
            </w:pPr>
          </w:p>
          <w:p w:rsidR="00CB4F01" w:rsidRPr="00966E78" w:rsidRDefault="00CB4F01" w:rsidP="00DC7F9A">
            <w:pPr>
              <w:autoSpaceDE w:val="0"/>
              <w:snapToGrid w:val="0"/>
              <w:rPr>
                <w:rFonts w:ascii="Times New Roman" w:hAnsi="Times New Roman" w:cs="Times New Roman"/>
                <w:b/>
                <w:sz w:val="19"/>
                <w:szCs w:val="19"/>
              </w:rPr>
            </w:pPr>
            <w:proofErr w:type="spellStart"/>
            <w:r w:rsidRPr="00966E78">
              <w:rPr>
                <w:rFonts w:ascii="Times New Roman" w:hAnsi="Times New Roman" w:cs="Times New Roman"/>
                <w:bCs/>
                <w:sz w:val="19"/>
                <w:szCs w:val="19"/>
              </w:rPr>
              <w:t>Standartdizasyonun</w:t>
            </w:r>
            <w:proofErr w:type="spellEnd"/>
            <w:r w:rsidRPr="00966E78">
              <w:rPr>
                <w:rFonts w:ascii="Times New Roman" w:hAnsi="Times New Roman" w:cs="Times New Roman"/>
                <w:bCs/>
                <w:sz w:val="19"/>
                <w:szCs w:val="19"/>
              </w:rPr>
              <w:t xml:space="preserve"> tarihi gelişimi, ilgili kuruluşlar ve çalışmaları, </w:t>
            </w:r>
            <w:proofErr w:type="spellStart"/>
            <w:r w:rsidRPr="00966E78">
              <w:rPr>
                <w:rFonts w:ascii="Times New Roman" w:hAnsi="Times New Roman" w:cs="Times New Roman"/>
                <w:bCs/>
                <w:sz w:val="19"/>
                <w:szCs w:val="19"/>
              </w:rPr>
              <w:t>kailte</w:t>
            </w:r>
            <w:proofErr w:type="spellEnd"/>
            <w:r w:rsidRPr="00966E78">
              <w:rPr>
                <w:rFonts w:ascii="Times New Roman" w:hAnsi="Times New Roman" w:cs="Times New Roman"/>
                <w:bCs/>
                <w:sz w:val="19"/>
                <w:szCs w:val="19"/>
              </w:rPr>
              <w:t xml:space="preserve">, kalite kontrol, toplam </w:t>
            </w:r>
            <w:proofErr w:type="spellStart"/>
            <w:r w:rsidRPr="00966E78">
              <w:rPr>
                <w:rFonts w:ascii="Times New Roman" w:hAnsi="Times New Roman" w:cs="Times New Roman"/>
                <w:bCs/>
                <w:sz w:val="19"/>
                <w:szCs w:val="19"/>
              </w:rPr>
              <w:t>kailte</w:t>
            </w:r>
            <w:proofErr w:type="spellEnd"/>
            <w:r w:rsidRPr="00966E78">
              <w:rPr>
                <w:rFonts w:ascii="Times New Roman" w:hAnsi="Times New Roman" w:cs="Times New Roman"/>
                <w:bCs/>
                <w:sz w:val="19"/>
                <w:szCs w:val="19"/>
              </w:rPr>
              <w:t xml:space="preserve"> yönetimi, sorun çözme yöntemleri, yeni kalite araçları, kalite güvence sistemleri ve mesleğe göre standartları</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vAlign w:val="center"/>
          </w:tcPr>
          <w:p w:rsidR="00CB4F01" w:rsidRPr="00966E78" w:rsidRDefault="00CB4F01" w:rsidP="00E462A0">
            <w:pPr>
              <w:spacing w:line="276" w:lineRule="auto"/>
              <w:rPr>
                <w:rFonts w:ascii="Times New Roman" w:hAnsi="Times New Roman" w:cs="Times New Roman"/>
                <w:b/>
                <w:sz w:val="19"/>
                <w:szCs w:val="19"/>
              </w:rPr>
            </w:pPr>
            <w:r w:rsidRPr="00966E78">
              <w:rPr>
                <w:rFonts w:ascii="Times New Roman" w:hAnsi="Times New Roman" w:cs="Times New Roman"/>
                <w:b/>
                <w:sz w:val="19"/>
                <w:szCs w:val="19"/>
              </w:rPr>
              <w:t>SS- 106 Çevre Koruma</w:t>
            </w:r>
          </w:p>
          <w:p w:rsidR="00CB4F01" w:rsidRPr="00966E78" w:rsidRDefault="00CB4F01" w:rsidP="00E462A0">
            <w:pPr>
              <w:spacing w:line="276" w:lineRule="auto"/>
              <w:rPr>
                <w:rFonts w:ascii="Times New Roman" w:hAnsi="Times New Roman" w:cs="Times New Roman"/>
                <w:b/>
                <w:sz w:val="19"/>
                <w:szCs w:val="19"/>
              </w:rPr>
            </w:pPr>
          </w:p>
          <w:p w:rsidR="00CB4F01" w:rsidRPr="00966E78" w:rsidRDefault="00CB4F01" w:rsidP="00E462A0">
            <w:pPr>
              <w:spacing w:line="276" w:lineRule="auto"/>
              <w:rPr>
                <w:rFonts w:ascii="Arial" w:hAnsi="Arial" w:cs="Arial"/>
                <w:bCs/>
                <w:sz w:val="19"/>
                <w:szCs w:val="19"/>
              </w:rPr>
            </w:pPr>
            <w:r w:rsidRPr="00966E78">
              <w:rPr>
                <w:rFonts w:ascii="Times New Roman" w:hAnsi="Times New Roman" w:cs="Times New Roman"/>
                <w:bCs/>
                <w:sz w:val="19"/>
                <w:szCs w:val="19"/>
              </w:rPr>
              <w:t xml:space="preserve">Çevre Yönetmelik Bilgisi, Risk </w:t>
            </w:r>
            <w:proofErr w:type="spellStart"/>
            <w:proofErr w:type="gramStart"/>
            <w:r w:rsidRPr="00966E78">
              <w:rPr>
                <w:rFonts w:ascii="Times New Roman" w:hAnsi="Times New Roman" w:cs="Times New Roman"/>
                <w:bCs/>
                <w:sz w:val="19"/>
                <w:szCs w:val="19"/>
              </w:rPr>
              <w:t>Analizi,Atık</w:t>
            </w:r>
            <w:proofErr w:type="spellEnd"/>
            <w:proofErr w:type="gramEnd"/>
            <w:r w:rsidRPr="00966E78">
              <w:rPr>
                <w:rFonts w:ascii="Times New Roman" w:hAnsi="Times New Roman" w:cs="Times New Roman"/>
                <w:bCs/>
                <w:sz w:val="19"/>
                <w:szCs w:val="19"/>
              </w:rPr>
              <w:t xml:space="preserve"> Depolama, Kişisel Korunma Önlemleri, Uluslararası Sağlık ve Güvenlik İkazları, İşçi Sağlığı ve İş Güvenliği Yönetmeliği</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978"/>
        </w:trPr>
        <w:tc>
          <w:tcPr>
            <w:tcW w:w="8413" w:type="dxa"/>
            <w:vAlign w:val="center"/>
          </w:tcPr>
          <w:p w:rsidR="00CB4F01" w:rsidRPr="00966E78" w:rsidRDefault="00CB4F01" w:rsidP="003A65D2">
            <w:pPr>
              <w:tabs>
                <w:tab w:val="left" w:pos="1715"/>
                <w:tab w:val="left" w:pos="3615"/>
              </w:tabs>
              <w:rPr>
                <w:rFonts w:ascii="Times New Roman" w:hAnsi="Times New Roman" w:cs="Times New Roman"/>
                <w:b/>
                <w:sz w:val="19"/>
                <w:szCs w:val="19"/>
              </w:rPr>
            </w:pPr>
            <w:r w:rsidRPr="00966E78">
              <w:rPr>
                <w:rFonts w:ascii="Times New Roman" w:hAnsi="Times New Roman" w:cs="Times New Roman"/>
                <w:b/>
                <w:sz w:val="19"/>
                <w:szCs w:val="19"/>
              </w:rPr>
              <w:t>SS-106 Meslek Etiği</w:t>
            </w:r>
          </w:p>
          <w:p w:rsidR="00CB4F01" w:rsidRPr="00966E78" w:rsidRDefault="00CB4F01" w:rsidP="003A65D2">
            <w:pPr>
              <w:tabs>
                <w:tab w:val="left" w:pos="1715"/>
                <w:tab w:val="left" w:pos="3615"/>
              </w:tabs>
              <w:rPr>
                <w:sz w:val="19"/>
                <w:szCs w:val="19"/>
              </w:rPr>
            </w:pPr>
          </w:p>
          <w:p w:rsidR="00CB4F01" w:rsidRPr="00966E78" w:rsidRDefault="00CB4F01" w:rsidP="003A65D2">
            <w:pPr>
              <w:tabs>
                <w:tab w:val="left" w:pos="1715"/>
                <w:tab w:val="left" w:pos="3615"/>
              </w:tabs>
              <w:rPr>
                <w:sz w:val="19"/>
                <w:szCs w:val="19"/>
              </w:rPr>
            </w:pPr>
            <w:r w:rsidRPr="00966E78">
              <w:rPr>
                <w:sz w:val="19"/>
                <w:szCs w:val="19"/>
              </w:rPr>
              <w:t xml:space="preserve">Etik ve ahlak kavramlarını incelemek, Etik sistemlerini incelemek, Ahlakın oluşumunda rol oynayan faktörleri incelemek,  Meslek etiğini incelemek, </w:t>
            </w:r>
            <w:r w:rsidRPr="00966E78">
              <w:rPr>
                <w:color w:val="000000"/>
                <w:sz w:val="19"/>
                <w:szCs w:val="19"/>
              </w:rPr>
              <w:t xml:space="preserve">Mesleki yozlaşma ve meslek hayatında etik dışı davranışların sonuçlarını incelemek, </w:t>
            </w:r>
            <w:r w:rsidRPr="00966E78">
              <w:rPr>
                <w:sz w:val="19"/>
                <w:szCs w:val="19"/>
              </w:rPr>
              <w:t>Sosyal sorumluluk kavramını incelemek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A972F6">
        <w:trPr>
          <w:trHeight w:val="567"/>
        </w:trPr>
        <w:tc>
          <w:tcPr>
            <w:tcW w:w="10479" w:type="dxa"/>
            <w:gridSpan w:val="5"/>
            <w:shd w:val="clear" w:color="auto" w:fill="FFC000"/>
            <w:vAlign w:val="center"/>
          </w:tcPr>
          <w:p w:rsidR="00CB4F01" w:rsidRPr="00966E78" w:rsidRDefault="00CB4F01" w:rsidP="00D04CCC">
            <w:pPr>
              <w:pStyle w:val="ListeParagraf"/>
              <w:numPr>
                <w:ilvl w:val="0"/>
                <w:numId w:val="1"/>
              </w:numPr>
              <w:jc w:val="center"/>
              <w:rPr>
                <w:rFonts w:ascii="Times New Roman" w:hAnsi="Times New Roman" w:cs="Times New Roman"/>
                <w:b/>
                <w:sz w:val="19"/>
                <w:szCs w:val="19"/>
              </w:rPr>
            </w:pPr>
            <w:r w:rsidRPr="00966E78">
              <w:rPr>
                <w:rFonts w:ascii="Times New Roman" w:hAnsi="Times New Roman" w:cs="Times New Roman"/>
                <w:b/>
                <w:sz w:val="19"/>
                <w:szCs w:val="19"/>
              </w:rPr>
              <w:t>YARIYIL</w:t>
            </w:r>
          </w:p>
        </w:tc>
      </w:tr>
      <w:tr w:rsidR="00CB4F01" w:rsidRPr="00966E78" w:rsidTr="00A972F6">
        <w:trPr>
          <w:trHeight w:val="1965"/>
        </w:trPr>
        <w:tc>
          <w:tcPr>
            <w:tcW w:w="8413" w:type="dxa"/>
          </w:tcPr>
          <w:p w:rsidR="00CB4F01" w:rsidRPr="00966E78" w:rsidRDefault="00CB4F01" w:rsidP="00D04CCC">
            <w:pPr>
              <w:tabs>
                <w:tab w:val="left" w:pos="1701"/>
                <w:tab w:val="left" w:pos="1985"/>
              </w:tabs>
              <w:spacing w:line="360" w:lineRule="auto"/>
              <w:rPr>
                <w:rFonts w:ascii="Times New Roman" w:hAnsi="Times New Roman" w:cs="Times New Roman"/>
                <w:b/>
                <w:sz w:val="19"/>
                <w:szCs w:val="19"/>
              </w:rPr>
            </w:pPr>
            <w:r w:rsidRPr="00966E78">
              <w:rPr>
                <w:rFonts w:ascii="Times New Roman" w:hAnsi="Times New Roman" w:cs="Times New Roman"/>
                <w:b/>
                <w:sz w:val="19"/>
                <w:szCs w:val="19"/>
              </w:rPr>
              <w:t>BIL-201 Nesne Tabanlı Programlama-I</w:t>
            </w:r>
          </w:p>
          <w:p w:rsidR="00CB4F01" w:rsidRPr="00966E78" w:rsidRDefault="00CB4F01" w:rsidP="00D04CCC">
            <w:pPr>
              <w:tabs>
                <w:tab w:val="left" w:pos="1701"/>
                <w:tab w:val="left" w:pos="1985"/>
              </w:tabs>
              <w:rPr>
                <w:sz w:val="19"/>
                <w:szCs w:val="19"/>
              </w:rPr>
            </w:pPr>
          </w:p>
          <w:p w:rsidR="00CB4F01" w:rsidRPr="00966E78" w:rsidRDefault="00CB4F01" w:rsidP="00D04CCC">
            <w:pPr>
              <w:tabs>
                <w:tab w:val="left" w:pos="1701"/>
                <w:tab w:val="left" w:pos="1985"/>
              </w:tabs>
              <w:rPr>
                <w:rFonts w:ascii="Arial" w:hAnsi="Arial" w:cs="Arial"/>
                <w:sz w:val="19"/>
                <w:szCs w:val="19"/>
              </w:rPr>
            </w:pPr>
            <w:proofErr w:type="gramStart"/>
            <w:r w:rsidRPr="00966E78">
              <w:rPr>
                <w:sz w:val="19"/>
                <w:szCs w:val="19"/>
              </w:rPr>
              <w:t xml:space="preserve">Programlama İçin Gerekli Yazılımların Kurulması, Temel Bir Konsol ve İşletim Sistemi Uygulaması, Sabit, Değişken ve Nesne Kullanımı,  Operatörlerin Kullanımı, Karar Kontrol Deyimleri, Döngü Kontrol Deyimleri, Kullanıcı Tanımlı Fonksiyonlar, Hazır Fonksiyonlar, Dosya İşlemleri, Sınıf-Alan ve Metot Kullanımı, Lokal ve Global Referanslar, Diziler, Çok Boyutlu Diziler, Standart Bileşenler, Gelişmiş Bileşenler, </w:t>
            </w:r>
            <w:proofErr w:type="spellStart"/>
            <w:r w:rsidRPr="00966E78">
              <w:rPr>
                <w:sz w:val="19"/>
                <w:szCs w:val="19"/>
              </w:rPr>
              <w:t>Veritabanı</w:t>
            </w:r>
            <w:proofErr w:type="spellEnd"/>
            <w:r w:rsidRPr="00966E78">
              <w:rPr>
                <w:sz w:val="19"/>
                <w:szCs w:val="19"/>
              </w:rPr>
              <w:t xml:space="preserve"> Bağlantısı, </w:t>
            </w:r>
            <w:proofErr w:type="spellStart"/>
            <w:r w:rsidRPr="00966E78">
              <w:rPr>
                <w:sz w:val="19"/>
                <w:szCs w:val="19"/>
              </w:rPr>
              <w:t>Veritabanı</w:t>
            </w:r>
            <w:proofErr w:type="spellEnd"/>
            <w:r w:rsidRPr="00966E78">
              <w:rPr>
                <w:sz w:val="19"/>
                <w:szCs w:val="19"/>
              </w:rPr>
              <w:t xml:space="preserve"> Sorguları</w:t>
            </w:r>
            <w:proofErr w:type="gramEnd"/>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A972F6">
        <w:trPr>
          <w:trHeight w:val="1405"/>
        </w:trPr>
        <w:tc>
          <w:tcPr>
            <w:tcW w:w="8413" w:type="dxa"/>
          </w:tcPr>
          <w:p w:rsidR="00CB4F01" w:rsidRPr="00966E78" w:rsidRDefault="00CB4F01" w:rsidP="00D04CCC">
            <w:pPr>
              <w:tabs>
                <w:tab w:val="left" w:pos="426"/>
              </w:tabs>
              <w:snapToGrid w:val="0"/>
              <w:rPr>
                <w:rFonts w:ascii="Times New Roman" w:hAnsi="Times New Roman" w:cs="Times New Roman"/>
                <w:b/>
                <w:sz w:val="19"/>
                <w:szCs w:val="19"/>
              </w:rPr>
            </w:pPr>
            <w:r w:rsidRPr="00966E78">
              <w:rPr>
                <w:rFonts w:ascii="Times New Roman" w:hAnsi="Times New Roman" w:cs="Times New Roman"/>
                <w:b/>
                <w:sz w:val="19"/>
                <w:szCs w:val="19"/>
              </w:rPr>
              <w:t>BIL-203 İnternet Programcılığı-I</w:t>
            </w:r>
          </w:p>
          <w:p w:rsidR="00CB4F01" w:rsidRPr="00966E78" w:rsidRDefault="00CB4F01" w:rsidP="00D04CCC">
            <w:pPr>
              <w:tabs>
                <w:tab w:val="left" w:pos="426"/>
              </w:tabs>
              <w:snapToGrid w:val="0"/>
              <w:rPr>
                <w:rFonts w:ascii="Arial" w:hAnsi="Arial" w:cs="Arial"/>
                <w:sz w:val="19"/>
                <w:szCs w:val="19"/>
              </w:rPr>
            </w:pPr>
          </w:p>
          <w:p w:rsidR="00CB4F01" w:rsidRPr="00966E78" w:rsidRDefault="00CB4F01" w:rsidP="00D04CCC">
            <w:pPr>
              <w:tabs>
                <w:tab w:val="left" w:pos="426"/>
              </w:tabs>
              <w:snapToGrid w:val="0"/>
              <w:rPr>
                <w:rFonts w:ascii="Times New Roman" w:hAnsi="Times New Roman" w:cs="Times New Roman"/>
                <w:b/>
                <w:sz w:val="19"/>
                <w:szCs w:val="19"/>
              </w:rPr>
            </w:pPr>
            <w:r w:rsidRPr="00966E78">
              <w:rPr>
                <w:sz w:val="19"/>
                <w:szCs w:val="19"/>
              </w:rPr>
              <w:t xml:space="preserve">Uygulama Yazılımlarını Kurulumu ve Testi, Değişkenler ve Sabitler, Operatörler, Karar Kontrol Yapıları, Döngü Kontrol Yapıları, Kullanıcı Tanımlı Fonksiyonlar, Hazır Fonksiyonlar, Diziler ve Nesneler, Dosyalama İşlemleri, WEB Form Uygulamaları, Sayfalar Arası Veri Aktarım Yöntemleri, </w:t>
            </w:r>
            <w:proofErr w:type="spellStart"/>
            <w:r w:rsidRPr="00966E78">
              <w:rPr>
                <w:sz w:val="19"/>
                <w:szCs w:val="19"/>
              </w:rPr>
              <w:t>Veritabanı</w:t>
            </w:r>
            <w:proofErr w:type="spellEnd"/>
            <w:r w:rsidRPr="00966E78">
              <w:rPr>
                <w:sz w:val="19"/>
                <w:szCs w:val="19"/>
              </w:rPr>
              <w:t xml:space="preserve"> İşlemleri-1, </w:t>
            </w:r>
            <w:proofErr w:type="spellStart"/>
            <w:r w:rsidRPr="00966E78">
              <w:rPr>
                <w:sz w:val="19"/>
                <w:szCs w:val="19"/>
              </w:rPr>
              <w:t>Veritabanı</w:t>
            </w:r>
            <w:proofErr w:type="spellEnd"/>
            <w:r w:rsidRPr="00966E78">
              <w:rPr>
                <w:sz w:val="19"/>
                <w:szCs w:val="19"/>
              </w:rPr>
              <w:t xml:space="preserve"> İşlemleri-2, XML ve WEB servisleri -1, XML ve WEB servisleri -2</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A972F6">
        <w:trPr>
          <w:trHeight w:val="1405"/>
        </w:trPr>
        <w:tc>
          <w:tcPr>
            <w:tcW w:w="8413" w:type="dxa"/>
            <w:vAlign w:val="center"/>
          </w:tcPr>
          <w:p w:rsidR="00CB4F01" w:rsidRPr="00966E78" w:rsidRDefault="00CB4F01" w:rsidP="00196724">
            <w:pPr>
              <w:rPr>
                <w:rFonts w:ascii="Times New Roman" w:hAnsi="Times New Roman" w:cs="Times New Roman"/>
                <w:b/>
                <w:sz w:val="19"/>
                <w:szCs w:val="19"/>
              </w:rPr>
            </w:pPr>
            <w:r w:rsidRPr="00966E78">
              <w:rPr>
                <w:rFonts w:ascii="Times New Roman" w:hAnsi="Times New Roman" w:cs="Times New Roman"/>
                <w:b/>
                <w:sz w:val="19"/>
                <w:szCs w:val="19"/>
              </w:rPr>
              <w:t>BIL-205 Veri Tabanı-II</w:t>
            </w:r>
          </w:p>
          <w:p w:rsidR="00CB4F01" w:rsidRPr="00966E78" w:rsidRDefault="00CB4F01" w:rsidP="00196724">
            <w:pPr>
              <w:rPr>
                <w:sz w:val="19"/>
                <w:szCs w:val="19"/>
              </w:rPr>
            </w:pPr>
          </w:p>
          <w:p w:rsidR="00CB4F01" w:rsidRPr="00966E78" w:rsidRDefault="00CB4F01" w:rsidP="00196724">
            <w:pPr>
              <w:rPr>
                <w:rFonts w:ascii="Arial" w:hAnsi="Arial" w:cs="Arial"/>
                <w:bCs/>
                <w:sz w:val="19"/>
                <w:szCs w:val="19"/>
              </w:rPr>
            </w:pPr>
            <w:proofErr w:type="gramStart"/>
            <w:r w:rsidRPr="00966E78">
              <w:rPr>
                <w:sz w:val="19"/>
                <w:szCs w:val="19"/>
              </w:rPr>
              <w:t xml:space="preserve">Endüstri standardı en az iki farklı üreticinin sunucu yazılımını kurmak, </w:t>
            </w:r>
            <w:proofErr w:type="spellStart"/>
            <w:r w:rsidRPr="00966E78">
              <w:rPr>
                <w:sz w:val="19"/>
                <w:szCs w:val="19"/>
              </w:rPr>
              <w:t>Veritabanı</w:t>
            </w:r>
            <w:proofErr w:type="spellEnd"/>
            <w:r w:rsidRPr="00966E78">
              <w:rPr>
                <w:sz w:val="19"/>
                <w:szCs w:val="19"/>
              </w:rPr>
              <w:t xml:space="preserve"> yönetim panelini kurmak, </w:t>
            </w:r>
            <w:proofErr w:type="spellStart"/>
            <w:r w:rsidRPr="00966E78">
              <w:rPr>
                <w:sz w:val="19"/>
                <w:szCs w:val="19"/>
              </w:rPr>
              <w:t>Veritabanı</w:t>
            </w:r>
            <w:proofErr w:type="spellEnd"/>
            <w:r w:rsidRPr="00966E78">
              <w:rPr>
                <w:sz w:val="19"/>
                <w:szCs w:val="19"/>
              </w:rPr>
              <w:t xml:space="preserve"> oluşturmak ve kullanıcıları tanımlamak, </w:t>
            </w:r>
            <w:proofErr w:type="spellStart"/>
            <w:r w:rsidRPr="00966E78">
              <w:rPr>
                <w:sz w:val="19"/>
                <w:szCs w:val="19"/>
              </w:rPr>
              <w:t>Veritabanı</w:t>
            </w:r>
            <w:proofErr w:type="spellEnd"/>
            <w:r w:rsidRPr="00966E78">
              <w:rPr>
                <w:sz w:val="19"/>
                <w:szCs w:val="19"/>
              </w:rPr>
              <w:t xml:space="preserve"> oluşturmak ve kullanıcıları tanımlamak, Tabloları tanımlamak ve diyagram yönetmek, Tabloları tanımlamak ve diyagram yönetmek, Veri aktarma işlemleri yapmak, Veri aktarma işlemleri yapmak, Var olan </w:t>
            </w:r>
            <w:proofErr w:type="spellStart"/>
            <w:r w:rsidRPr="00966E78">
              <w:rPr>
                <w:sz w:val="19"/>
                <w:szCs w:val="19"/>
              </w:rPr>
              <w:t>veritabanından</w:t>
            </w:r>
            <w:proofErr w:type="spellEnd"/>
            <w:r w:rsidRPr="00966E78">
              <w:rPr>
                <w:sz w:val="19"/>
                <w:szCs w:val="19"/>
              </w:rPr>
              <w:t xml:space="preserve"> yeni </w:t>
            </w:r>
            <w:proofErr w:type="spellStart"/>
            <w:r w:rsidRPr="00966E78">
              <w:rPr>
                <w:sz w:val="19"/>
                <w:szCs w:val="19"/>
              </w:rPr>
              <w:t>veritabanı</w:t>
            </w:r>
            <w:proofErr w:type="spellEnd"/>
            <w:r w:rsidRPr="00966E78">
              <w:rPr>
                <w:sz w:val="19"/>
                <w:szCs w:val="19"/>
              </w:rPr>
              <w:t xml:space="preserve"> oluşturmak, Var olan </w:t>
            </w:r>
            <w:proofErr w:type="spellStart"/>
            <w:r w:rsidRPr="00966E78">
              <w:rPr>
                <w:sz w:val="19"/>
                <w:szCs w:val="19"/>
              </w:rPr>
              <w:t>veritabanından</w:t>
            </w:r>
            <w:proofErr w:type="spellEnd"/>
            <w:r w:rsidRPr="00966E78">
              <w:rPr>
                <w:sz w:val="19"/>
                <w:szCs w:val="19"/>
              </w:rPr>
              <w:t xml:space="preserve"> yeni </w:t>
            </w:r>
            <w:proofErr w:type="spellStart"/>
            <w:r w:rsidRPr="00966E78">
              <w:rPr>
                <w:sz w:val="19"/>
                <w:szCs w:val="19"/>
              </w:rPr>
              <w:t>veritabanı</w:t>
            </w:r>
            <w:proofErr w:type="spellEnd"/>
            <w:r w:rsidRPr="00966E78">
              <w:rPr>
                <w:sz w:val="19"/>
                <w:szCs w:val="19"/>
              </w:rPr>
              <w:t xml:space="preserve"> oluşturmak, Görünüm, tetikleyici, altprogramlar ve indeksleri düzenlemek, Görünüm, tetikleyici, altprogramlar ve indeksleri düzenlemek, Görünüm, tetikleyici, altprogramlar ve indeksleri düzenlemek, Kullanıcı rollerini, kullanıcı tanımlı veri tiplerini düzenlemek, Kural ve varsayılan değerleri düzenlemek, Veri çoğaltma işlemleri ve bakım planı yapmak, Veri çoğaltma işlemleri ve bakım planı yapmak, Performans analizi ve iyileştirmeleri yapmak</w:t>
            </w:r>
            <w:proofErr w:type="gramEnd"/>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3"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A972F6">
        <w:trPr>
          <w:trHeight w:val="423"/>
        </w:trPr>
        <w:tc>
          <w:tcPr>
            <w:tcW w:w="10479" w:type="dxa"/>
            <w:gridSpan w:val="5"/>
            <w:shd w:val="clear" w:color="auto" w:fill="D9D9D9" w:themeFill="background1" w:themeFillShade="D9"/>
            <w:vAlign w:val="center"/>
          </w:tcPr>
          <w:p w:rsidR="00CB4F01" w:rsidRPr="00966E78" w:rsidRDefault="00CB4F01" w:rsidP="003E0439">
            <w:pPr>
              <w:pStyle w:val="ListeParagraf"/>
              <w:numPr>
                <w:ilvl w:val="0"/>
                <w:numId w:val="2"/>
              </w:numPr>
              <w:jc w:val="left"/>
              <w:rPr>
                <w:rFonts w:ascii="Times New Roman" w:hAnsi="Times New Roman" w:cs="Times New Roman"/>
                <w:sz w:val="19"/>
                <w:szCs w:val="19"/>
              </w:rPr>
            </w:pPr>
            <w:r w:rsidRPr="00966E78">
              <w:rPr>
                <w:rFonts w:ascii="Times New Roman" w:hAnsi="Times New Roman" w:cs="Times New Roman"/>
                <w:b/>
                <w:sz w:val="19"/>
                <w:szCs w:val="19"/>
              </w:rPr>
              <w:t>Yarıyıl Seçmeli Dersler(***)</w:t>
            </w:r>
          </w:p>
        </w:tc>
      </w:tr>
      <w:tr w:rsidR="00CB4F01" w:rsidRPr="00966E78" w:rsidTr="00A972F6">
        <w:trPr>
          <w:trHeight w:val="1405"/>
        </w:trPr>
        <w:tc>
          <w:tcPr>
            <w:tcW w:w="8413" w:type="dxa"/>
            <w:vAlign w:val="center"/>
          </w:tcPr>
          <w:p w:rsidR="00CB4F01" w:rsidRPr="00966E78" w:rsidRDefault="00CB4F01" w:rsidP="004C5B08">
            <w:pPr>
              <w:rPr>
                <w:rFonts w:ascii="Times New Roman" w:hAnsi="Times New Roman" w:cs="Times New Roman"/>
                <w:b/>
                <w:sz w:val="19"/>
                <w:szCs w:val="19"/>
              </w:rPr>
            </w:pPr>
            <w:r w:rsidRPr="00966E78">
              <w:rPr>
                <w:rFonts w:ascii="Times New Roman" w:hAnsi="Times New Roman" w:cs="Times New Roman"/>
                <w:b/>
                <w:sz w:val="19"/>
                <w:szCs w:val="19"/>
              </w:rPr>
              <w:lastRenderedPageBreak/>
              <w:t>BIL-S201 Görsel Programlama-I</w:t>
            </w:r>
          </w:p>
          <w:p w:rsidR="00CB4F01" w:rsidRPr="00966E78" w:rsidRDefault="00CB4F01" w:rsidP="004C5B08">
            <w:pPr>
              <w:rPr>
                <w:sz w:val="19"/>
                <w:szCs w:val="19"/>
              </w:rPr>
            </w:pPr>
          </w:p>
          <w:p w:rsidR="00CB4F01" w:rsidRPr="00966E78" w:rsidRDefault="00CB4F01" w:rsidP="004C5B08">
            <w:pPr>
              <w:rPr>
                <w:sz w:val="19"/>
                <w:szCs w:val="19"/>
              </w:rPr>
            </w:pPr>
            <w:r w:rsidRPr="00966E78">
              <w:rPr>
                <w:sz w:val="19"/>
                <w:szCs w:val="19"/>
              </w:rPr>
              <w:t>Görsel programlama editörü kurma ve ayarlarını yapma, Formlar ve özellikleri, Standart nesneler, Giriş ve mesaj pencereleri, Diyalog pencereleri, Gelişmiş nesneler, Operatörler, Fonksiyonlar, Karar yapıları ve döngüler, Diziler, Grafik uygulamaları, Raporlama uygulamaları</w:t>
            </w:r>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4</w:t>
            </w:r>
          </w:p>
        </w:tc>
        <w:tc>
          <w:tcPr>
            <w:tcW w:w="739" w:type="dxa"/>
            <w:vAlign w:val="center"/>
          </w:tcPr>
          <w:p w:rsidR="00CB4F01" w:rsidRPr="00966E78" w:rsidRDefault="00CB4F01" w:rsidP="00B36EE8">
            <w:pPr>
              <w:jc w:val="center"/>
              <w:rPr>
                <w:sz w:val="19"/>
                <w:szCs w:val="19"/>
              </w:rPr>
            </w:pPr>
            <w:r w:rsidRPr="00966E78">
              <w:rPr>
                <w:sz w:val="19"/>
                <w:szCs w:val="19"/>
              </w:rPr>
              <w:t>6</w:t>
            </w:r>
          </w:p>
        </w:tc>
      </w:tr>
      <w:tr w:rsidR="00CB4F01" w:rsidRPr="00966E78" w:rsidTr="00A972F6">
        <w:trPr>
          <w:trHeight w:val="1405"/>
        </w:trPr>
        <w:tc>
          <w:tcPr>
            <w:tcW w:w="8413" w:type="dxa"/>
            <w:vAlign w:val="center"/>
          </w:tcPr>
          <w:p w:rsidR="00CB4F01" w:rsidRPr="00966E78" w:rsidRDefault="00CB4F01" w:rsidP="00087563">
            <w:pPr>
              <w:rPr>
                <w:rFonts w:ascii="Times New Roman" w:hAnsi="Times New Roman" w:cs="Times New Roman"/>
                <w:b/>
                <w:sz w:val="19"/>
                <w:szCs w:val="19"/>
              </w:rPr>
            </w:pPr>
            <w:r w:rsidRPr="00966E78">
              <w:rPr>
                <w:rFonts w:ascii="Times New Roman" w:hAnsi="Times New Roman" w:cs="Times New Roman"/>
                <w:b/>
                <w:sz w:val="19"/>
                <w:szCs w:val="19"/>
              </w:rPr>
              <w:t xml:space="preserve">BIL-S203 </w:t>
            </w:r>
            <w:proofErr w:type="spellStart"/>
            <w:r w:rsidRPr="00966E78">
              <w:rPr>
                <w:rFonts w:ascii="Times New Roman" w:hAnsi="Times New Roman" w:cs="Times New Roman"/>
                <w:b/>
                <w:sz w:val="19"/>
                <w:szCs w:val="19"/>
              </w:rPr>
              <w:t>Sensörler</w:t>
            </w:r>
            <w:proofErr w:type="spellEnd"/>
          </w:p>
          <w:p w:rsidR="00CB4F01" w:rsidRPr="00966E78" w:rsidRDefault="00CB4F01" w:rsidP="00087563">
            <w:pPr>
              <w:rPr>
                <w:rFonts w:ascii="Times New Roman" w:hAnsi="Times New Roman" w:cs="Times New Roman"/>
                <w:b/>
                <w:sz w:val="19"/>
                <w:szCs w:val="19"/>
              </w:rPr>
            </w:pPr>
          </w:p>
          <w:p w:rsidR="00CB4F01" w:rsidRPr="00966E78" w:rsidRDefault="00CB4F01" w:rsidP="00087563">
            <w:pPr>
              <w:rPr>
                <w:rFonts w:ascii="Arial" w:hAnsi="Arial" w:cs="Arial"/>
                <w:sz w:val="19"/>
                <w:szCs w:val="19"/>
                <w:lang w:eastAsia="tr-TR"/>
              </w:rPr>
            </w:pPr>
            <w:r w:rsidRPr="00966E78">
              <w:rPr>
                <w:sz w:val="19"/>
                <w:szCs w:val="19"/>
              </w:rPr>
              <w:t xml:space="preserve">Sıcaklık Algılayıcıları, Nem Algılayıcıları, Hız </w:t>
            </w:r>
            <w:proofErr w:type="gramStart"/>
            <w:r w:rsidRPr="00966E78">
              <w:rPr>
                <w:sz w:val="19"/>
                <w:szCs w:val="19"/>
              </w:rPr>
              <w:t>Algılayıcıları , Titreşim</w:t>
            </w:r>
            <w:proofErr w:type="gramEnd"/>
            <w:r w:rsidRPr="00966E78">
              <w:rPr>
                <w:sz w:val="19"/>
                <w:szCs w:val="19"/>
              </w:rPr>
              <w:t xml:space="preserve"> Algılayıcıları, İvme Algılayıcıları, Konum Algılayıcıları, Konum Algılayıcıları, Yaklaşım Algılayıcıları, Basınç Algılayıcıları, Akış Algılayıcıları, Seviye Algılayıcıları, Darbe (Kuvvet) Algılayıcıları</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A972F6">
        <w:trPr>
          <w:trHeight w:val="1405"/>
        </w:trPr>
        <w:tc>
          <w:tcPr>
            <w:tcW w:w="8413" w:type="dxa"/>
            <w:vAlign w:val="center"/>
          </w:tcPr>
          <w:p w:rsidR="00CB4F01" w:rsidRPr="00966E78"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 xml:space="preserve">BIL-S205 Ağ Temelleri </w:t>
            </w:r>
          </w:p>
          <w:p w:rsidR="00CB4F01" w:rsidRPr="00966E78" w:rsidRDefault="00CB4F01" w:rsidP="00B36EE8">
            <w:pPr>
              <w:rPr>
                <w:rFonts w:ascii="Arial" w:hAnsi="Arial" w:cs="Arial"/>
                <w:sz w:val="19"/>
                <w:szCs w:val="19"/>
              </w:rPr>
            </w:pPr>
          </w:p>
          <w:p w:rsidR="00CB4F01" w:rsidRPr="00966E78" w:rsidRDefault="00CB4F01" w:rsidP="00C3757F">
            <w:pPr>
              <w:rPr>
                <w:rFonts w:ascii="Arial" w:hAnsi="Arial" w:cs="Arial"/>
                <w:sz w:val="19"/>
                <w:szCs w:val="19"/>
              </w:rPr>
            </w:pPr>
            <w:r w:rsidRPr="00966E78">
              <w:rPr>
                <w:sz w:val="19"/>
                <w:szCs w:val="19"/>
              </w:rPr>
              <w:t>Bilgisayar Ağları, Ağ Kabloları, Ağ Adresleme, Paylaşım ve Güvenlik, Ağ Çevre Birimleri</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A972F6">
        <w:trPr>
          <w:trHeight w:val="1405"/>
        </w:trPr>
        <w:tc>
          <w:tcPr>
            <w:tcW w:w="8413" w:type="dxa"/>
            <w:vAlign w:val="center"/>
          </w:tcPr>
          <w:p w:rsidR="00CB4F01" w:rsidRPr="00966E78"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BIL-</w:t>
            </w:r>
            <w:proofErr w:type="gramStart"/>
            <w:r w:rsidRPr="00966E78">
              <w:rPr>
                <w:rFonts w:ascii="Times New Roman" w:hAnsi="Times New Roman" w:cs="Times New Roman"/>
                <w:b/>
                <w:sz w:val="19"/>
                <w:szCs w:val="19"/>
              </w:rPr>
              <w:t>S207  Sunucu</w:t>
            </w:r>
            <w:proofErr w:type="gramEnd"/>
            <w:r w:rsidRPr="00966E78">
              <w:rPr>
                <w:rFonts w:ascii="Times New Roman" w:hAnsi="Times New Roman" w:cs="Times New Roman"/>
                <w:b/>
                <w:sz w:val="19"/>
                <w:szCs w:val="19"/>
              </w:rPr>
              <w:t xml:space="preserve"> İşletim Sistemi</w:t>
            </w:r>
          </w:p>
          <w:p w:rsidR="00CB4F01" w:rsidRPr="00966E78" w:rsidRDefault="00CB4F01" w:rsidP="00B36EE8">
            <w:pPr>
              <w:rPr>
                <w:rFonts w:ascii="Times New Roman" w:hAnsi="Times New Roman" w:cs="Times New Roman"/>
                <w:b/>
                <w:sz w:val="19"/>
                <w:szCs w:val="19"/>
              </w:rPr>
            </w:pPr>
          </w:p>
          <w:p w:rsidR="00CB4F01" w:rsidRPr="00966E78" w:rsidRDefault="00CB4F01" w:rsidP="00B36EE8">
            <w:pPr>
              <w:rPr>
                <w:rFonts w:ascii="Arial" w:hAnsi="Arial" w:cs="Arial"/>
                <w:sz w:val="19"/>
                <w:szCs w:val="19"/>
              </w:rPr>
            </w:pPr>
            <w:r w:rsidRPr="00966E78">
              <w:rPr>
                <w:sz w:val="19"/>
                <w:szCs w:val="19"/>
              </w:rPr>
              <w:t>Sunucu İşletim Sistemi, Sunucu İşletim Sistemi Yönetimi, Dosya Sistemi, Disk Kümeleme Sistemleri (</w:t>
            </w:r>
            <w:proofErr w:type="spellStart"/>
            <w:r w:rsidRPr="00966E78">
              <w:rPr>
                <w:sz w:val="19"/>
                <w:szCs w:val="19"/>
              </w:rPr>
              <w:t>Raid</w:t>
            </w:r>
            <w:proofErr w:type="spellEnd"/>
            <w:r w:rsidRPr="00966E78">
              <w:rPr>
                <w:sz w:val="19"/>
                <w:szCs w:val="19"/>
              </w:rPr>
              <w:t xml:space="preserve">), Dosya ve Dizin Yönetimi, Veri Paylaşımı ve Güvenliği, Yedekleme ve Geri Yükleme, Active Directory Yapısı, Kullanıcı Grupları Hesabı Oluşturma ve Yönetimi, Gelişmiş Hesap Yönetimi, </w:t>
            </w:r>
            <w:proofErr w:type="spellStart"/>
            <w:r w:rsidRPr="00966E78">
              <w:rPr>
                <w:sz w:val="19"/>
                <w:szCs w:val="19"/>
              </w:rPr>
              <w:t>Tcp</w:t>
            </w:r>
            <w:proofErr w:type="spellEnd"/>
            <w:r w:rsidRPr="00966E78">
              <w:rPr>
                <w:sz w:val="19"/>
                <w:szCs w:val="19"/>
              </w:rPr>
              <w:t>/</w:t>
            </w:r>
            <w:proofErr w:type="spellStart"/>
            <w:r w:rsidRPr="00966E78">
              <w:rPr>
                <w:sz w:val="19"/>
                <w:szCs w:val="19"/>
              </w:rPr>
              <w:t>Ip</w:t>
            </w:r>
            <w:proofErr w:type="spellEnd"/>
            <w:r w:rsidRPr="00966E78">
              <w:rPr>
                <w:sz w:val="19"/>
                <w:szCs w:val="19"/>
              </w:rPr>
              <w:t xml:space="preserve"> Ağları, Ağ Yazdırma Hizmetleri, </w:t>
            </w:r>
            <w:proofErr w:type="spellStart"/>
            <w:r w:rsidRPr="00966E78">
              <w:rPr>
                <w:sz w:val="19"/>
                <w:szCs w:val="19"/>
              </w:rPr>
              <w:t>Dhcp</w:t>
            </w:r>
            <w:proofErr w:type="spellEnd"/>
            <w:r w:rsidRPr="00966E78">
              <w:rPr>
                <w:sz w:val="19"/>
                <w:szCs w:val="19"/>
              </w:rPr>
              <w:t xml:space="preserve"> Hizmeti, </w:t>
            </w:r>
            <w:proofErr w:type="spellStart"/>
            <w:r w:rsidRPr="00966E78">
              <w:rPr>
                <w:sz w:val="19"/>
                <w:szCs w:val="19"/>
              </w:rPr>
              <w:t>Wıns</w:t>
            </w:r>
            <w:proofErr w:type="spellEnd"/>
            <w:r w:rsidRPr="00966E78">
              <w:rPr>
                <w:sz w:val="19"/>
                <w:szCs w:val="19"/>
              </w:rPr>
              <w:t xml:space="preserve"> Hizmeti, </w:t>
            </w:r>
            <w:proofErr w:type="spellStart"/>
            <w:r w:rsidRPr="00966E78">
              <w:rPr>
                <w:sz w:val="19"/>
                <w:szCs w:val="19"/>
              </w:rPr>
              <w:t>Dns</w:t>
            </w:r>
            <w:proofErr w:type="spellEnd"/>
            <w:r w:rsidRPr="00966E78">
              <w:rPr>
                <w:sz w:val="19"/>
                <w:szCs w:val="19"/>
              </w:rPr>
              <w:t xml:space="preserve"> Hizmeti</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A972F6">
        <w:trPr>
          <w:trHeight w:val="1405"/>
        </w:trPr>
        <w:tc>
          <w:tcPr>
            <w:tcW w:w="8413" w:type="dxa"/>
            <w:vAlign w:val="center"/>
          </w:tcPr>
          <w:p w:rsidR="00CB4F01" w:rsidRPr="00966E78"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BIL-S209 İşletim Sistemleri</w:t>
            </w:r>
          </w:p>
          <w:p w:rsidR="00CB4F01" w:rsidRPr="00966E78" w:rsidRDefault="00CB4F01" w:rsidP="00B36EE8">
            <w:pPr>
              <w:rPr>
                <w:sz w:val="19"/>
                <w:szCs w:val="19"/>
              </w:rPr>
            </w:pPr>
          </w:p>
          <w:p w:rsidR="00CB4F01" w:rsidRPr="00966E78" w:rsidRDefault="00CB4F01" w:rsidP="00B36EE8">
            <w:pPr>
              <w:rPr>
                <w:sz w:val="19"/>
                <w:szCs w:val="19"/>
              </w:rPr>
            </w:pPr>
            <w:r w:rsidRPr="00966E78">
              <w:rPr>
                <w:sz w:val="19"/>
                <w:szCs w:val="19"/>
              </w:rPr>
              <w:t>İşletim Sistemlerinin Yapısı ve Sunduğu Hizmetler, Görev Yönetimi, Bellek Yönetimi, Kütük Sistemleri, Giriş/Çıkış İşlemleri, Dağıtılmış İşletim Sistemleri, Güvenlik ve Koruma</w:t>
            </w:r>
          </w:p>
          <w:p w:rsidR="00CB4F01" w:rsidRPr="00966E78" w:rsidRDefault="00CB4F01" w:rsidP="00B36EE8">
            <w:pPr>
              <w:rPr>
                <w:rFonts w:ascii="Times New Roman" w:hAnsi="Times New Roman" w:cs="Times New Roman"/>
                <w:b/>
                <w:sz w:val="19"/>
                <w:szCs w:val="19"/>
              </w:rPr>
            </w:pP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A972F6">
        <w:trPr>
          <w:trHeight w:val="565"/>
        </w:trPr>
        <w:tc>
          <w:tcPr>
            <w:tcW w:w="10479" w:type="dxa"/>
            <w:gridSpan w:val="5"/>
            <w:shd w:val="clear" w:color="auto" w:fill="FFC000"/>
            <w:vAlign w:val="center"/>
          </w:tcPr>
          <w:p w:rsidR="00CB4F01" w:rsidRPr="00966E78" w:rsidRDefault="00CB4F01" w:rsidP="00C3757F">
            <w:pPr>
              <w:pStyle w:val="ListeParagraf"/>
              <w:numPr>
                <w:ilvl w:val="0"/>
                <w:numId w:val="2"/>
              </w:numPr>
              <w:jc w:val="center"/>
              <w:rPr>
                <w:b/>
                <w:sz w:val="19"/>
                <w:szCs w:val="19"/>
              </w:rPr>
            </w:pPr>
            <w:r w:rsidRPr="00966E78">
              <w:rPr>
                <w:b/>
                <w:sz w:val="19"/>
                <w:szCs w:val="19"/>
              </w:rPr>
              <w:t>YARIYIL</w:t>
            </w:r>
          </w:p>
        </w:tc>
      </w:tr>
      <w:tr w:rsidR="00CB4F01" w:rsidRPr="00966E78" w:rsidTr="00A972F6">
        <w:trPr>
          <w:trHeight w:val="1405"/>
        </w:trPr>
        <w:tc>
          <w:tcPr>
            <w:tcW w:w="8413" w:type="dxa"/>
            <w:vAlign w:val="center"/>
          </w:tcPr>
          <w:p w:rsidR="00CB4F01" w:rsidRPr="00966E78" w:rsidRDefault="00CB4F01" w:rsidP="002E6006">
            <w:pPr>
              <w:tabs>
                <w:tab w:val="left" w:pos="1701"/>
                <w:tab w:val="left" w:pos="1985"/>
              </w:tabs>
              <w:rPr>
                <w:rFonts w:ascii="Times New Roman" w:hAnsi="Times New Roman" w:cs="Times New Roman"/>
                <w:b/>
                <w:sz w:val="19"/>
                <w:szCs w:val="19"/>
              </w:rPr>
            </w:pPr>
            <w:r w:rsidRPr="00966E78">
              <w:rPr>
                <w:rFonts w:ascii="Times New Roman" w:hAnsi="Times New Roman" w:cs="Times New Roman"/>
                <w:b/>
                <w:sz w:val="19"/>
                <w:szCs w:val="19"/>
              </w:rPr>
              <w:t xml:space="preserve">BIL-202 Nesne Tabanlı Programlama-II </w:t>
            </w:r>
          </w:p>
          <w:p w:rsidR="00CB4F01" w:rsidRPr="00966E78" w:rsidRDefault="00CB4F01" w:rsidP="002E6006">
            <w:pPr>
              <w:tabs>
                <w:tab w:val="left" w:pos="1701"/>
                <w:tab w:val="left" w:pos="1985"/>
              </w:tabs>
              <w:rPr>
                <w:sz w:val="19"/>
                <w:szCs w:val="19"/>
              </w:rPr>
            </w:pPr>
          </w:p>
          <w:p w:rsidR="00CB4F01" w:rsidRPr="00966E78" w:rsidRDefault="00CB4F01" w:rsidP="002E6006">
            <w:pPr>
              <w:tabs>
                <w:tab w:val="left" w:pos="1701"/>
                <w:tab w:val="left" w:pos="1985"/>
              </w:tabs>
              <w:rPr>
                <w:rFonts w:ascii="Arial" w:hAnsi="Arial" w:cs="Arial"/>
                <w:sz w:val="19"/>
                <w:szCs w:val="19"/>
              </w:rPr>
            </w:pPr>
            <w:proofErr w:type="gramStart"/>
            <w:r w:rsidRPr="00966E78">
              <w:rPr>
                <w:sz w:val="19"/>
                <w:szCs w:val="19"/>
              </w:rPr>
              <w:t xml:space="preserve">Nesne Tabanlı Programlama İçin Yazılım Kurarak Ayarlarını Yapmak, Programlama Dilinin Temel Deyimleriyle Konsol Uygulamaları Hazırlamak, Programlama Dilinin Temel Deyimleriyle İşletim Sistemi Tabanlı Uygulamaları Hazırlamak, Karar Kontrol Deyimleri, Döngü Kontrol Deyimleri, Kontrol Nesneleri ve Diziler, Nesne Kullanımı ve Operatörler, Standart Fonksiyonlar, Kullanıcı Tanımlı Fonksiyonlar, Bileşen Kütüphanesi, Veri Yapıları, İşletim Sistemi Nesneleri, Menü Tasarımı ve Formlar, </w:t>
            </w:r>
            <w:proofErr w:type="spellStart"/>
            <w:r w:rsidRPr="00966E78">
              <w:rPr>
                <w:sz w:val="19"/>
                <w:szCs w:val="19"/>
              </w:rPr>
              <w:t>Veritabanı</w:t>
            </w:r>
            <w:proofErr w:type="spellEnd"/>
            <w:r w:rsidRPr="00966E78">
              <w:rPr>
                <w:sz w:val="19"/>
                <w:szCs w:val="19"/>
              </w:rPr>
              <w:t xml:space="preserve"> İşlemleri, Etkileşimli Veri Nesneleri</w:t>
            </w:r>
            <w:proofErr w:type="gramEnd"/>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4</w:t>
            </w:r>
          </w:p>
        </w:tc>
        <w:tc>
          <w:tcPr>
            <w:tcW w:w="739" w:type="dxa"/>
            <w:vAlign w:val="center"/>
          </w:tcPr>
          <w:p w:rsidR="00CB4F01" w:rsidRPr="00966E78" w:rsidRDefault="00CB4F01" w:rsidP="00B36EE8">
            <w:pPr>
              <w:jc w:val="center"/>
              <w:rPr>
                <w:sz w:val="19"/>
                <w:szCs w:val="19"/>
              </w:rPr>
            </w:pPr>
            <w:r w:rsidRPr="00966E78">
              <w:rPr>
                <w:sz w:val="19"/>
                <w:szCs w:val="19"/>
              </w:rPr>
              <w:t>7</w:t>
            </w:r>
          </w:p>
        </w:tc>
      </w:tr>
      <w:tr w:rsidR="00CB4F01" w:rsidRPr="00966E78" w:rsidTr="00A972F6">
        <w:trPr>
          <w:trHeight w:val="1405"/>
        </w:trPr>
        <w:tc>
          <w:tcPr>
            <w:tcW w:w="8413" w:type="dxa"/>
          </w:tcPr>
          <w:p w:rsidR="00CB4F01" w:rsidRPr="00966E78" w:rsidRDefault="00CB4F01" w:rsidP="007154CC">
            <w:pPr>
              <w:snapToGrid w:val="0"/>
              <w:rPr>
                <w:rFonts w:ascii="Times New Roman" w:hAnsi="Times New Roman" w:cs="Times New Roman"/>
                <w:b/>
                <w:sz w:val="19"/>
                <w:szCs w:val="19"/>
              </w:rPr>
            </w:pPr>
            <w:r w:rsidRPr="00966E78">
              <w:rPr>
                <w:rFonts w:ascii="Times New Roman" w:hAnsi="Times New Roman" w:cs="Times New Roman"/>
                <w:b/>
                <w:sz w:val="19"/>
                <w:szCs w:val="19"/>
              </w:rPr>
              <w:t>BIL-204 İnternet Programcılığı –II</w:t>
            </w:r>
          </w:p>
          <w:p w:rsidR="00CB4F01" w:rsidRPr="00966E78" w:rsidRDefault="00CB4F01" w:rsidP="007154CC">
            <w:pPr>
              <w:snapToGrid w:val="0"/>
              <w:rPr>
                <w:rFonts w:ascii="Times New Roman" w:hAnsi="Times New Roman" w:cs="Times New Roman"/>
                <w:b/>
                <w:sz w:val="19"/>
                <w:szCs w:val="19"/>
              </w:rPr>
            </w:pPr>
          </w:p>
          <w:p w:rsidR="00CB4F01" w:rsidRPr="00966E78" w:rsidRDefault="00CB4F01" w:rsidP="007154CC">
            <w:pPr>
              <w:snapToGrid w:val="0"/>
              <w:rPr>
                <w:rFonts w:ascii="Arial" w:hAnsi="Arial" w:cs="Arial"/>
                <w:color w:val="000000"/>
                <w:sz w:val="19"/>
                <w:szCs w:val="19"/>
              </w:rPr>
            </w:pPr>
            <w:r w:rsidRPr="00966E78">
              <w:rPr>
                <w:sz w:val="19"/>
                <w:szCs w:val="19"/>
              </w:rPr>
              <w:t xml:space="preserve">Web sunucu için yazılım kurulumları ve yayınlama, Değişkenler ve sabitler, operatörler ve işlem önceliği, Karar kontrol deyimleri, Döngü kontrol deyimleri, Kullanıcı tanımlı fonksiyonlar, Hazır fonksiyonlar, Dizi işlemleri, Dosya işlemleri, Web formları, Sayfalar arası veri aktarımı, </w:t>
            </w:r>
            <w:proofErr w:type="spellStart"/>
            <w:r w:rsidRPr="00966E78">
              <w:rPr>
                <w:sz w:val="19"/>
                <w:szCs w:val="19"/>
              </w:rPr>
              <w:t>Veritabanı</w:t>
            </w:r>
            <w:proofErr w:type="spellEnd"/>
            <w:r w:rsidRPr="00966E78">
              <w:rPr>
                <w:sz w:val="19"/>
                <w:szCs w:val="19"/>
              </w:rPr>
              <w:t xml:space="preserve"> bağlantısı, </w:t>
            </w:r>
            <w:proofErr w:type="spellStart"/>
            <w:r w:rsidRPr="00966E78">
              <w:rPr>
                <w:sz w:val="19"/>
                <w:szCs w:val="19"/>
              </w:rPr>
              <w:t>Veritabanı</w:t>
            </w:r>
            <w:proofErr w:type="spellEnd"/>
            <w:r w:rsidRPr="00966E78">
              <w:rPr>
                <w:sz w:val="19"/>
                <w:szCs w:val="19"/>
              </w:rPr>
              <w:t xml:space="preserve"> işlemleri, XML uygulamaları ve web servisleri</w:t>
            </w:r>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4</w:t>
            </w:r>
          </w:p>
        </w:tc>
        <w:tc>
          <w:tcPr>
            <w:tcW w:w="739" w:type="dxa"/>
            <w:vAlign w:val="center"/>
          </w:tcPr>
          <w:p w:rsidR="00CB4F01" w:rsidRPr="00966E78" w:rsidRDefault="00CB4F01" w:rsidP="00B36EE8">
            <w:pPr>
              <w:jc w:val="center"/>
              <w:rPr>
                <w:sz w:val="19"/>
                <w:szCs w:val="19"/>
              </w:rPr>
            </w:pPr>
            <w:r w:rsidRPr="00966E78">
              <w:rPr>
                <w:sz w:val="19"/>
                <w:szCs w:val="19"/>
              </w:rPr>
              <w:t>7</w:t>
            </w:r>
          </w:p>
        </w:tc>
      </w:tr>
      <w:tr w:rsidR="00CB4F01" w:rsidRPr="00966E78" w:rsidTr="00A972F6">
        <w:trPr>
          <w:trHeight w:val="379"/>
        </w:trPr>
        <w:tc>
          <w:tcPr>
            <w:tcW w:w="10479" w:type="dxa"/>
            <w:gridSpan w:val="5"/>
            <w:shd w:val="clear" w:color="auto" w:fill="D9D9D9" w:themeFill="background1" w:themeFillShade="D9"/>
            <w:vAlign w:val="center"/>
          </w:tcPr>
          <w:p w:rsidR="00CB4F01" w:rsidRPr="00966E78" w:rsidRDefault="00CB4F01" w:rsidP="007154CC">
            <w:pPr>
              <w:pStyle w:val="ListeParagraf"/>
              <w:numPr>
                <w:ilvl w:val="0"/>
                <w:numId w:val="1"/>
              </w:numPr>
              <w:jc w:val="left"/>
              <w:rPr>
                <w:sz w:val="19"/>
                <w:szCs w:val="19"/>
              </w:rPr>
            </w:pPr>
            <w:r w:rsidRPr="00966E78">
              <w:rPr>
                <w:rFonts w:ascii="Times New Roman" w:hAnsi="Times New Roman" w:cs="Times New Roman"/>
                <w:b/>
                <w:sz w:val="19"/>
                <w:szCs w:val="19"/>
              </w:rPr>
              <w:t>Yarıyıl Seçmeli Dersler(****)</w:t>
            </w:r>
          </w:p>
        </w:tc>
      </w:tr>
      <w:tr w:rsidR="00CB4F01" w:rsidRPr="00966E78" w:rsidTr="00A972F6">
        <w:trPr>
          <w:trHeight w:val="1405"/>
        </w:trPr>
        <w:tc>
          <w:tcPr>
            <w:tcW w:w="8413" w:type="dxa"/>
            <w:vAlign w:val="center"/>
          </w:tcPr>
          <w:p w:rsidR="00CB4F01" w:rsidRPr="00966E78" w:rsidRDefault="00CB4F01" w:rsidP="007154CC">
            <w:pPr>
              <w:rPr>
                <w:rFonts w:ascii="Times New Roman" w:hAnsi="Times New Roman" w:cs="Times New Roman"/>
                <w:b/>
                <w:sz w:val="19"/>
                <w:szCs w:val="19"/>
              </w:rPr>
            </w:pPr>
            <w:r w:rsidRPr="00966E78">
              <w:rPr>
                <w:rFonts w:ascii="Times New Roman" w:hAnsi="Times New Roman" w:cs="Times New Roman"/>
                <w:b/>
                <w:sz w:val="19"/>
                <w:szCs w:val="19"/>
              </w:rPr>
              <w:t xml:space="preserve">BIL-S202 Görsel Programlama-II </w:t>
            </w:r>
          </w:p>
          <w:p w:rsidR="00CB4F01" w:rsidRPr="00966E78" w:rsidRDefault="00CB4F01" w:rsidP="007154CC">
            <w:pPr>
              <w:rPr>
                <w:rFonts w:ascii="Times New Roman" w:hAnsi="Times New Roman" w:cs="Times New Roman"/>
                <w:b/>
                <w:sz w:val="19"/>
                <w:szCs w:val="19"/>
              </w:rPr>
            </w:pPr>
          </w:p>
          <w:p w:rsidR="00CB4F01" w:rsidRPr="00966E78" w:rsidRDefault="00CB4F01" w:rsidP="007154CC">
            <w:pPr>
              <w:rPr>
                <w:rFonts w:ascii="Arial" w:hAnsi="Arial" w:cs="Arial"/>
                <w:bCs/>
                <w:sz w:val="19"/>
                <w:szCs w:val="19"/>
              </w:rPr>
            </w:pPr>
            <w:proofErr w:type="gramStart"/>
            <w:r w:rsidRPr="00966E78">
              <w:rPr>
                <w:sz w:val="19"/>
                <w:szCs w:val="19"/>
              </w:rPr>
              <w:t xml:space="preserve">Yerel veri tabanına bağlanmak ve verileri listelemek, Yerel </w:t>
            </w:r>
            <w:proofErr w:type="spellStart"/>
            <w:r w:rsidRPr="00966E78">
              <w:rPr>
                <w:sz w:val="19"/>
                <w:szCs w:val="19"/>
              </w:rPr>
              <w:t>veritabanında</w:t>
            </w:r>
            <w:proofErr w:type="spellEnd"/>
            <w:r w:rsidRPr="00966E78">
              <w:rPr>
                <w:sz w:val="19"/>
                <w:szCs w:val="19"/>
              </w:rPr>
              <w:t xml:space="preserve"> verileri işlemek, Yerel </w:t>
            </w:r>
            <w:proofErr w:type="spellStart"/>
            <w:r w:rsidRPr="00966E78">
              <w:rPr>
                <w:sz w:val="19"/>
                <w:szCs w:val="19"/>
              </w:rPr>
              <w:t>veritabanında</w:t>
            </w:r>
            <w:proofErr w:type="spellEnd"/>
            <w:r w:rsidRPr="00966E78">
              <w:rPr>
                <w:sz w:val="19"/>
                <w:szCs w:val="19"/>
              </w:rPr>
              <w:t xml:space="preserve"> istenilen kayda / kayıtlara ulaşmak, Uzak </w:t>
            </w:r>
            <w:proofErr w:type="spellStart"/>
            <w:r w:rsidRPr="00966E78">
              <w:rPr>
                <w:sz w:val="19"/>
                <w:szCs w:val="19"/>
              </w:rPr>
              <w:t>veritabanına</w:t>
            </w:r>
            <w:proofErr w:type="spellEnd"/>
            <w:r w:rsidRPr="00966E78">
              <w:rPr>
                <w:sz w:val="19"/>
                <w:szCs w:val="19"/>
              </w:rPr>
              <w:t xml:space="preserve"> bağlanmak ve verileri listelemek, Uzak </w:t>
            </w:r>
            <w:proofErr w:type="spellStart"/>
            <w:r w:rsidRPr="00966E78">
              <w:rPr>
                <w:sz w:val="19"/>
                <w:szCs w:val="19"/>
              </w:rPr>
              <w:t>veritabanında</w:t>
            </w:r>
            <w:proofErr w:type="spellEnd"/>
            <w:r w:rsidRPr="00966E78">
              <w:rPr>
                <w:sz w:val="19"/>
                <w:szCs w:val="19"/>
              </w:rPr>
              <w:t xml:space="preserve"> verileri işlemek, Basit sorgulamalar yapmak, Basit sorgulamalar yapmak, İstatistiksel sorgulamalar yapmak, </w:t>
            </w:r>
            <w:proofErr w:type="spellStart"/>
            <w:r w:rsidRPr="00966E78">
              <w:rPr>
                <w:sz w:val="19"/>
                <w:szCs w:val="19"/>
              </w:rPr>
              <w:t>Veritabanından</w:t>
            </w:r>
            <w:proofErr w:type="spellEnd"/>
            <w:r w:rsidRPr="00966E78">
              <w:rPr>
                <w:sz w:val="19"/>
                <w:szCs w:val="19"/>
              </w:rPr>
              <w:t xml:space="preserve"> grafikler elde etmek, </w:t>
            </w:r>
            <w:proofErr w:type="spellStart"/>
            <w:r w:rsidRPr="00966E78">
              <w:rPr>
                <w:sz w:val="19"/>
                <w:szCs w:val="19"/>
              </w:rPr>
              <w:t>Veritabanından</w:t>
            </w:r>
            <w:proofErr w:type="spellEnd"/>
            <w:r w:rsidRPr="00966E78">
              <w:rPr>
                <w:sz w:val="19"/>
                <w:szCs w:val="19"/>
              </w:rPr>
              <w:t xml:space="preserve"> raporlama yapmak, Bileşen oluşturmak ve eklemek, Yardım dosyaları hazırlamak, </w:t>
            </w:r>
            <w:proofErr w:type="spellStart"/>
            <w:r w:rsidRPr="00966E78">
              <w:rPr>
                <w:sz w:val="19"/>
                <w:szCs w:val="19"/>
              </w:rPr>
              <w:t>Veritabanı</w:t>
            </w:r>
            <w:proofErr w:type="spellEnd"/>
            <w:r w:rsidRPr="00966E78">
              <w:rPr>
                <w:sz w:val="19"/>
                <w:szCs w:val="19"/>
              </w:rPr>
              <w:t xml:space="preserve"> kurulum seti hazırlamak, Program kurulum seti hazırlamak</w:t>
            </w:r>
            <w:proofErr w:type="gramEnd"/>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4</w:t>
            </w:r>
          </w:p>
        </w:tc>
        <w:tc>
          <w:tcPr>
            <w:tcW w:w="739" w:type="dxa"/>
            <w:vAlign w:val="center"/>
          </w:tcPr>
          <w:p w:rsidR="00CB4F01" w:rsidRPr="00966E78" w:rsidRDefault="00CB4F01" w:rsidP="00B36EE8">
            <w:pPr>
              <w:jc w:val="center"/>
              <w:rPr>
                <w:sz w:val="19"/>
                <w:szCs w:val="19"/>
              </w:rPr>
            </w:pPr>
            <w:r w:rsidRPr="00966E78">
              <w:rPr>
                <w:sz w:val="19"/>
                <w:szCs w:val="19"/>
              </w:rPr>
              <w:t>6</w:t>
            </w:r>
          </w:p>
        </w:tc>
      </w:tr>
      <w:tr w:rsidR="00CB4F01" w:rsidRPr="00966E78" w:rsidTr="00A972F6">
        <w:trPr>
          <w:trHeight w:val="1405"/>
        </w:trPr>
        <w:tc>
          <w:tcPr>
            <w:tcW w:w="8413" w:type="dxa"/>
          </w:tcPr>
          <w:p w:rsidR="00CB4F01" w:rsidRPr="00966E78" w:rsidRDefault="00CB4F01" w:rsidP="00147A63">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BIL-S204 Veri Tabanı ve Yönetimi</w:t>
            </w:r>
          </w:p>
          <w:p w:rsidR="00CB4F01" w:rsidRPr="00966E78" w:rsidRDefault="00CB4F01" w:rsidP="00147A63">
            <w:pPr>
              <w:autoSpaceDE w:val="0"/>
              <w:snapToGrid w:val="0"/>
              <w:rPr>
                <w:sz w:val="19"/>
                <w:szCs w:val="19"/>
              </w:rPr>
            </w:pPr>
          </w:p>
          <w:p w:rsidR="00CB4F01" w:rsidRPr="00966E78" w:rsidRDefault="00CB4F01" w:rsidP="00147A63">
            <w:pPr>
              <w:autoSpaceDE w:val="0"/>
              <w:snapToGrid w:val="0"/>
              <w:rPr>
                <w:rFonts w:ascii="Arial" w:hAnsi="Arial" w:cs="Arial"/>
                <w:color w:val="000000"/>
                <w:sz w:val="19"/>
                <w:szCs w:val="19"/>
              </w:rPr>
            </w:pPr>
            <w:proofErr w:type="spellStart"/>
            <w:r w:rsidRPr="00966E78">
              <w:rPr>
                <w:sz w:val="19"/>
                <w:szCs w:val="19"/>
              </w:rPr>
              <w:t>Veritabanı</w:t>
            </w:r>
            <w:proofErr w:type="spellEnd"/>
            <w:r w:rsidRPr="00966E78">
              <w:rPr>
                <w:sz w:val="19"/>
                <w:szCs w:val="19"/>
              </w:rPr>
              <w:t xml:space="preserve"> İhtiyaç Analizi, </w:t>
            </w:r>
            <w:proofErr w:type="spellStart"/>
            <w:r w:rsidRPr="00966E78">
              <w:rPr>
                <w:sz w:val="19"/>
                <w:szCs w:val="19"/>
              </w:rPr>
              <w:t>Veritabanı</w:t>
            </w:r>
            <w:proofErr w:type="spellEnd"/>
            <w:r w:rsidRPr="00966E78">
              <w:rPr>
                <w:sz w:val="19"/>
                <w:szCs w:val="19"/>
              </w:rPr>
              <w:t xml:space="preserve"> Araçlarının Kurulumunu Yapmak, Tabloları Oluşturmak ve Özelliklerini Belirlemek, Sorgu Oluşturmak ve Çeşitlerini Kullanmak, İlişkili Tablolar ile Sorgu Hazırlamak, DML Sorgularını Kullanmak, </w:t>
            </w:r>
            <w:proofErr w:type="spellStart"/>
            <w:r w:rsidRPr="00966E78">
              <w:rPr>
                <w:sz w:val="19"/>
                <w:szCs w:val="19"/>
              </w:rPr>
              <w:t>Veritabanı</w:t>
            </w:r>
            <w:proofErr w:type="spellEnd"/>
            <w:r w:rsidRPr="00966E78">
              <w:rPr>
                <w:sz w:val="19"/>
                <w:szCs w:val="19"/>
              </w:rPr>
              <w:t xml:space="preserve"> Yönetimi Yapmak, </w:t>
            </w:r>
            <w:proofErr w:type="spellStart"/>
            <w:r w:rsidRPr="00966E78">
              <w:rPr>
                <w:sz w:val="19"/>
                <w:szCs w:val="19"/>
              </w:rPr>
              <w:t>Veritabanı</w:t>
            </w:r>
            <w:proofErr w:type="spellEnd"/>
            <w:r w:rsidRPr="00966E78">
              <w:rPr>
                <w:sz w:val="19"/>
                <w:szCs w:val="19"/>
              </w:rPr>
              <w:t xml:space="preserve"> Güvenliğini Sağlamak</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5</w:t>
            </w:r>
          </w:p>
        </w:tc>
      </w:tr>
      <w:tr w:rsidR="00CB4F01" w:rsidRPr="00966E78" w:rsidTr="00A972F6">
        <w:trPr>
          <w:trHeight w:val="1405"/>
        </w:trPr>
        <w:tc>
          <w:tcPr>
            <w:tcW w:w="8413" w:type="dxa"/>
          </w:tcPr>
          <w:p w:rsidR="00CB4F01" w:rsidRPr="00966E78" w:rsidRDefault="00CB4F01" w:rsidP="00147A63">
            <w:pPr>
              <w:tabs>
                <w:tab w:val="left" w:pos="284"/>
              </w:tabs>
              <w:rPr>
                <w:rFonts w:ascii="Times New Roman" w:hAnsi="Times New Roman" w:cs="Times New Roman"/>
                <w:b/>
                <w:sz w:val="19"/>
                <w:szCs w:val="19"/>
              </w:rPr>
            </w:pPr>
            <w:r w:rsidRPr="00966E78">
              <w:rPr>
                <w:rFonts w:ascii="Times New Roman" w:hAnsi="Times New Roman" w:cs="Times New Roman"/>
                <w:b/>
                <w:sz w:val="19"/>
                <w:szCs w:val="19"/>
              </w:rPr>
              <w:lastRenderedPageBreak/>
              <w:t>BIL-S206 Sistem Analizi ve Tasarımı</w:t>
            </w:r>
          </w:p>
          <w:p w:rsidR="00CB4F01" w:rsidRPr="00966E78" w:rsidRDefault="00CB4F01" w:rsidP="00147A63">
            <w:pPr>
              <w:tabs>
                <w:tab w:val="left" w:pos="284"/>
              </w:tabs>
              <w:rPr>
                <w:rFonts w:ascii="Arial" w:hAnsi="Arial" w:cs="Arial"/>
                <w:sz w:val="19"/>
                <w:szCs w:val="19"/>
              </w:rPr>
            </w:pPr>
          </w:p>
          <w:p w:rsidR="00CB4F01" w:rsidRPr="00966E78" w:rsidRDefault="00CB4F01" w:rsidP="00147A63">
            <w:pPr>
              <w:tabs>
                <w:tab w:val="left" w:pos="284"/>
              </w:tabs>
              <w:rPr>
                <w:rFonts w:ascii="Times New Roman" w:hAnsi="Times New Roman" w:cs="Times New Roman"/>
                <w:b/>
                <w:sz w:val="19"/>
                <w:szCs w:val="19"/>
              </w:rPr>
            </w:pPr>
            <w:proofErr w:type="gramStart"/>
            <w:r w:rsidRPr="00966E78">
              <w:rPr>
                <w:sz w:val="19"/>
                <w:szCs w:val="19"/>
              </w:rPr>
              <w:t>Alana Yönelik Proje Konusunu Seçmek, Elde Edilen Bilgileri Sunmak, Projenin Konularını ve Çalışma Ortamını Analizlerle Belirlemek, Proje İçerisinde Kaydedilecek Verileri ve Türlerini Tespit Etmek, Elde Edilen Bilgileri Sunmak, Projenin Algoritma ve Akış Şemasını Belirlemek, Projenin Çalışacağı Platformunu Kurmak, Yapılan Hazırlıkları Sunmak, Projenin Ana Konularının Kodlarını Yazmak ve Test Etmek, Projeyi Sunmak, Proje Kurulum Paketini Hazırlamak, Projenin Tüm Aşamalarını İçeren Rapor Kitapçığını Hazırlamak</w:t>
            </w:r>
            <w:proofErr w:type="gramEnd"/>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5</w:t>
            </w:r>
          </w:p>
        </w:tc>
      </w:tr>
      <w:tr w:rsidR="00CB4F01" w:rsidRPr="00966E78" w:rsidTr="00A972F6">
        <w:trPr>
          <w:trHeight w:val="1405"/>
        </w:trPr>
        <w:tc>
          <w:tcPr>
            <w:tcW w:w="8413" w:type="dxa"/>
          </w:tcPr>
          <w:p w:rsidR="00CB4F01" w:rsidRPr="00966E78" w:rsidRDefault="00CB4F01" w:rsidP="00147A63">
            <w:pPr>
              <w:pStyle w:val="HTMLncedenBiimlendirilmi1"/>
              <w:tabs>
                <w:tab w:val="clear" w:pos="916"/>
                <w:tab w:val="left" w:pos="426"/>
              </w:tabs>
              <w:snapToGrid w:val="0"/>
              <w:rPr>
                <w:rFonts w:ascii="Times New Roman" w:eastAsiaTheme="minorHAnsi" w:hAnsi="Times New Roman" w:cs="Times New Roman"/>
                <w:b/>
                <w:color w:val="auto"/>
                <w:sz w:val="19"/>
                <w:szCs w:val="19"/>
                <w:lang w:eastAsia="en-US"/>
              </w:rPr>
            </w:pPr>
            <w:r w:rsidRPr="00966E78">
              <w:rPr>
                <w:rFonts w:ascii="Times New Roman" w:eastAsiaTheme="minorHAnsi" w:hAnsi="Times New Roman" w:cs="Times New Roman"/>
                <w:b/>
                <w:color w:val="auto"/>
                <w:sz w:val="19"/>
                <w:szCs w:val="19"/>
                <w:lang w:eastAsia="en-US"/>
              </w:rPr>
              <w:t>BIL-S208 Açık Kaynak İşletim Sistemi</w:t>
            </w:r>
          </w:p>
          <w:p w:rsidR="00CB4F01" w:rsidRPr="00966E78" w:rsidRDefault="00CB4F01" w:rsidP="00147A63">
            <w:pPr>
              <w:pStyle w:val="HTMLncedenBiimlendirilmi1"/>
              <w:tabs>
                <w:tab w:val="clear" w:pos="916"/>
                <w:tab w:val="left" w:pos="426"/>
              </w:tabs>
              <w:snapToGrid w:val="0"/>
              <w:rPr>
                <w:rFonts w:asciiTheme="minorHAnsi" w:eastAsiaTheme="minorHAnsi" w:hAnsiTheme="minorHAnsi" w:cstheme="minorBidi"/>
                <w:color w:val="auto"/>
                <w:sz w:val="19"/>
                <w:szCs w:val="19"/>
                <w:lang w:eastAsia="en-US"/>
              </w:rPr>
            </w:pPr>
          </w:p>
          <w:p w:rsidR="00CB4F01" w:rsidRPr="00966E78" w:rsidRDefault="00CB4F01" w:rsidP="00147A63">
            <w:pPr>
              <w:pStyle w:val="HTMLncedenBiimlendirilmi1"/>
              <w:tabs>
                <w:tab w:val="clear" w:pos="916"/>
                <w:tab w:val="left" w:pos="426"/>
              </w:tabs>
              <w:snapToGrid w:val="0"/>
              <w:rPr>
                <w:rFonts w:ascii="Times New Roman" w:hAnsi="Times New Roman" w:cs="Times New Roman"/>
                <w:b/>
                <w:sz w:val="19"/>
                <w:szCs w:val="19"/>
              </w:rPr>
            </w:pPr>
            <w:proofErr w:type="gramStart"/>
            <w:r w:rsidRPr="00966E78">
              <w:rPr>
                <w:rFonts w:asciiTheme="minorHAnsi" w:eastAsiaTheme="minorHAnsi" w:hAnsiTheme="minorHAnsi" w:cstheme="minorBidi"/>
                <w:color w:val="auto"/>
                <w:sz w:val="19"/>
                <w:szCs w:val="19"/>
                <w:lang w:eastAsia="en-US"/>
              </w:rPr>
              <w:t>Açık Kaynak Kodlu İşletim Sistemi Yapısı, Temel Masaüstü Kavramları ve İşlemleri, Dosya Sistemi ve Çalışma Mantığı, Açık Kaynak İşletim Sistemi Temel Araçları ve Uygulamaları, Temel Ağ Programları ve Ağ Ayarları, İnternet Bağlantısı, Temel Kullanıcı ve Grup İşlemleri, Açık Kaynak İşletim Sistemi Editörleri, Program Kurma ve Güncelleme, Kabuk İşlemleri, Dosya ve Dizin Paylaşımı</w:t>
            </w:r>
            <w:proofErr w:type="gramEnd"/>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3" w:type="dxa"/>
            <w:vAlign w:val="center"/>
          </w:tcPr>
          <w:p w:rsidR="00CB4F01" w:rsidRPr="00966E78" w:rsidRDefault="00CB4F01" w:rsidP="00B36EE8">
            <w:pPr>
              <w:jc w:val="center"/>
              <w:rPr>
                <w:sz w:val="19"/>
                <w:szCs w:val="19"/>
              </w:rPr>
            </w:pPr>
            <w:r w:rsidRPr="00966E78">
              <w:rPr>
                <w:sz w:val="19"/>
                <w:szCs w:val="19"/>
              </w:rPr>
              <w:t>1</w:t>
            </w:r>
          </w:p>
        </w:tc>
        <w:tc>
          <w:tcPr>
            <w:tcW w:w="565" w:type="dxa"/>
            <w:vAlign w:val="center"/>
          </w:tcPr>
          <w:p w:rsidR="00CB4F01" w:rsidRPr="00966E78" w:rsidRDefault="00CB4F01" w:rsidP="00B36EE8">
            <w:pPr>
              <w:jc w:val="center"/>
              <w:rPr>
                <w:sz w:val="19"/>
                <w:szCs w:val="19"/>
              </w:rPr>
            </w:pPr>
            <w:r w:rsidRPr="00966E78">
              <w:rPr>
                <w:sz w:val="19"/>
                <w:szCs w:val="19"/>
              </w:rPr>
              <w:t>2</w:t>
            </w:r>
          </w:p>
        </w:tc>
        <w:tc>
          <w:tcPr>
            <w:tcW w:w="739" w:type="dxa"/>
            <w:vAlign w:val="center"/>
          </w:tcPr>
          <w:p w:rsidR="00CB4F01" w:rsidRPr="00966E78" w:rsidRDefault="00CB4F01" w:rsidP="00B36EE8">
            <w:pPr>
              <w:jc w:val="center"/>
              <w:rPr>
                <w:sz w:val="19"/>
                <w:szCs w:val="19"/>
              </w:rPr>
            </w:pPr>
            <w:r w:rsidRPr="00966E78">
              <w:rPr>
                <w:sz w:val="19"/>
                <w:szCs w:val="19"/>
              </w:rPr>
              <w:t>5</w:t>
            </w:r>
          </w:p>
        </w:tc>
      </w:tr>
    </w:tbl>
    <w:p w:rsidR="0082225E" w:rsidRPr="00966E78" w:rsidRDefault="0082225E" w:rsidP="0082225E">
      <w:pPr>
        <w:rPr>
          <w:rFonts w:ascii="Times New Roman" w:hAnsi="Times New Roman" w:cs="Times New Roman"/>
          <w:sz w:val="19"/>
          <w:szCs w:val="19"/>
        </w:rPr>
      </w:pPr>
    </w:p>
    <w:sectPr w:rsidR="0082225E" w:rsidRPr="00966E78" w:rsidSect="0082225E">
      <w:pgSz w:w="11906" w:h="16838" w:code="9"/>
      <w:pgMar w:top="709" w:right="566" w:bottom="426"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C66"/>
    <w:multiLevelType w:val="hybridMultilevel"/>
    <w:tmpl w:val="968A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695499"/>
    <w:multiLevelType w:val="hybridMultilevel"/>
    <w:tmpl w:val="7C6E07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6E269A"/>
    <w:multiLevelType w:val="hybridMultilevel"/>
    <w:tmpl w:val="7E4EFB66"/>
    <w:lvl w:ilvl="0" w:tplc="21A29234">
      <w:start w:val="4"/>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78"/>
    <w:rsid w:val="00087563"/>
    <w:rsid w:val="00147A63"/>
    <w:rsid w:val="001961E5"/>
    <w:rsid w:val="00196724"/>
    <w:rsid w:val="001D079C"/>
    <w:rsid w:val="002211F2"/>
    <w:rsid w:val="002E6006"/>
    <w:rsid w:val="003958B5"/>
    <w:rsid w:val="003A65D2"/>
    <w:rsid w:val="003E0439"/>
    <w:rsid w:val="003E2499"/>
    <w:rsid w:val="003F6913"/>
    <w:rsid w:val="004027F9"/>
    <w:rsid w:val="00433211"/>
    <w:rsid w:val="004C5B08"/>
    <w:rsid w:val="005456AC"/>
    <w:rsid w:val="00632056"/>
    <w:rsid w:val="00640A1D"/>
    <w:rsid w:val="0069052E"/>
    <w:rsid w:val="007154CC"/>
    <w:rsid w:val="00760AB9"/>
    <w:rsid w:val="007B0A98"/>
    <w:rsid w:val="0082225E"/>
    <w:rsid w:val="00855B6B"/>
    <w:rsid w:val="008C7B0F"/>
    <w:rsid w:val="00966E78"/>
    <w:rsid w:val="009C4FB4"/>
    <w:rsid w:val="00A47D70"/>
    <w:rsid w:val="00A972F6"/>
    <w:rsid w:val="00AA2468"/>
    <w:rsid w:val="00AE4C78"/>
    <w:rsid w:val="00B87CDA"/>
    <w:rsid w:val="00C12E76"/>
    <w:rsid w:val="00C3757F"/>
    <w:rsid w:val="00CA0EB2"/>
    <w:rsid w:val="00CB4F01"/>
    <w:rsid w:val="00CB50D2"/>
    <w:rsid w:val="00CE4D90"/>
    <w:rsid w:val="00D04CCC"/>
    <w:rsid w:val="00D40D98"/>
    <w:rsid w:val="00D9051D"/>
    <w:rsid w:val="00DC7F9A"/>
    <w:rsid w:val="00E44DD7"/>
    <w:rsid w:val="00E462A0"/>
    <w:rsid w:val="00E8224A"/>
    <w:rsid w:val="00FD3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2B80"/>
  <w15:docId w15:val="{2C4981E3-779E-4EAC-8BF2-93BC2D88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8"/>
  </w:style>
  <w:style w:type="paragraph" w:styleId="Balk1">
    <w:name w:val="heading 1"/>
    <w:basedOn w:val="Normal"/>
    <w:next w:val="Normal"/>
    <w:link w:val="Balk1Char"/>
    <w:uiPriority w:val="9"/>
    <w:qFormat/>
    <w:rsid w:val="007B0A9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7B0A98"/>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7B0A98"/>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7B0A98"/>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7B0A98"/>
    <w:pPr>
      <w:spacing w:before="200" w:after="0"/>
      <w:jc w:val="left"/>
      <w:outlineLvl w:val="4"/>
    </w:pPr>
    <w:rPr>
      <w:smallCaps/>
      <w:color w:val="A2641F" w:themeColor="accent2" w:themeShade="BF"/>
      <w:spacing w:val="10"/>
      <w:sz w:val="22"/>
      <w:szCs w:val="26"/>
    </w:rPr>
  </w:style>
  <w:style w:type="paragraph" w:styleId="Balk6">
    <w:name w:val="heading 6"/>
    <w:basedOn w:val="Normal"/>
    <w:next w:val="Normal"/>
    <w:link w:val="Balk6Char"/>
    <w:uiPriority w:val="9"/>
    <w:unhideWhenUsed/>
    <w:qFormat/>
    <w:rsid w:val="007B0A98"/>
    <w:pPr>
      <w:spacing w:after="0"/>
      <w:jc w:val="left"/>
      <w:outlineLvl w:val="5"/>
    </w:pPr>
    <w:rPr>
      <w:smallCaps/>
      <w:color w:val="D6862D" w:themeColor="accent2"/>
      <w:spacing w:val="5"/>
      <w:sz w:val="22"/>
    </w:rPr>
  </w:style>
  <w:style w:type="paragraph" w:styleId="Balk7">
    <w:name w:val="heading 7"/>
    <w:basedOn w:val="Normal"/>
    <w:next w:val="Normal"/>
    <w:link w:val="Balk7Char"/>
    <w:uiPriority w:val="9"/>
    <w:unhideWhenUsed/>
    <w:qFormat/>
    <w:rsid w:val="007B0A98"/>
    <w:pPr>
      <w:spacing w:after="0"/>
      <w:jc w:val="left"/>
      <w:outlineLvl w:val="6"/>
    </w:pPr>
    <w:rPr>
      <w:b/>
      <w:smallCaps/>
      <w:color w:val="D6862D" w:themeColor="accent2"/>
      <w:spacing w:val="10"/>
    </w:rPr>
  </w:style>
  <w:style w:type="paragraph" w:styleId="Balk8">
    <w:name w:val="heading 8"/>
    <w:basedOn w:val="Normal"/>
    <w:next w:val="Normal"/>
    <w:link w:val="Balk8Char"/>
    <w:uiPriority w:val="9"/>
    <w:unhideWhenUsed/>
    <w:qFormat/>
    <w:rsid w:val="007B0A98"/>
    <w:pPr>
      <w:spacing w:after="0"/>
      <w:jc w:val="left"/>
      <w:outlineLvl w:val="7"/>
    </w:pPr>
    <w:rPr>
      <w:b/>
      <w:i/>
      <w:smallCaps/>
      <w:color w:val="A2641F" w:themeColor="accent2" w:themeShade="BF"/>
    </w:rPr>
  </w:style>
  <w:style w:type="paragraph" w:styleId="Balk9">
    <w:name w:val="heading 9"/>
    <w:basedOn w:val="Normal"/>
    <w:next w:val="Normal"/>
    <w:link w:val="Balk9Char"/>
    <w:uiPriority w:val="9"/>
    <w:unhideWhenUsed/>
    <w:qFormat/>
    <w:rsid w:val="007B0A98"/>
    <w:pPr>
      <w:spacing w:after="0"/>
      <w:jc w:val="left"/>
      <w:outlineLvl w:val="8"/>
    </w:pPr>
    <w:rPr>
      <w:b/>
      <w:i/>
      <w:smallCaps/>
      <w:color w:val="6B4215"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A98"/>
    <w:rPr>
      <w:smallCaps/>
      <w:spacing w:val="5"/>
      <w:sz w:val="32"/>
      <w:szCs w:val="32"/>
    </w:rPr>
  </w:style>
  <w:style w:type="character" w:customStyle="1" w:styleId="Balk2Char">
    <w:name w:val="Başlık 2 Char"/>
    <w:basedOn w:val="VarsaylanParagrafYazTipi"/>
    <w:link w:val="Balk2"/>
    <w:uiPriority w:val="9"/>
    <w:rsid w:val="007B0A98"/>
    <w:rPr>
      <w:smallCaps/>
      <w:spacing w:val="5"/>
      <w:sz w:val="28"/>
      <w:szCs w:val="28"/>
    </w:rPr>
  </w:style>
  <w:style w:type="character" w:customStyle="1" w:styleId="Balk3Char">
    <w:name w:val="Başlık 3 Char"/>
    <w:basedOn w:val="VarsaylanParagrafYazTipi"/>
    <w:link w:val="Balk3"/>
    <w:uiPriority w:val="9"/>
    <w:rsid w:val="007B0A98"/>
    <w:rPr>
      <w:smallCaps/>
      <w:spacing w:val="5"/>
      <w:sz w:val="24"/>
      <w:szCs w:val="24"/>
    </w:rPr>
  </w:style>
  <w:style w:type="character" w:customStyle="1" w:styleId="Balk4Char">
    <w:name w:val="Başlık 4 Char"/>
    <w:basedOn w:val="VarsaylanParagrafYazTipi"/>
    <w:link w:val="Balk4"/>
    <w:uiPriority w:val="9"/>
    <w:rsid w:val="007B0A98"/>
    <w:rPr>
      <w:smallCaps/>
      <w:spacing w:val="10"/>
      <w:sz w:val="22"/>
      <w:szCs w:val="22"/>
    </w:rPr>
  </w:style>
  <w:style w:type="character" w:customStyle="1" w:styleId="Balk5Char">
    <w:name w:val="Başlık 5 Char"/>
    <w:basedOn w:val="VarsaylanParagrafYazTipi"/>
    <w:link w:val="Balk5"/>
    <w:uiPriority w:val="9"/>
    <w:rsid w:val="007B0A98"/>
    <w:rPr>
      <w:smallCaps/>
      <w:color w:val="A2641F" w:themeColor="accent2" w:themeShade="BF"/>
      <w:spacing w:val="10"/>
      <w:sz w:val="22"/>
      <w:szCs w:val="26"/>
    </w:rPr>
  </w:style>
  <w:style w:type="character" w:customStyle="1" w:styleId="Balk6Char">
    <w:name w:val="Başlık 6 Char"/>
    <w:basedOn w:val="VarsaylanParagrafYazTipi"/>
    <w:link w:val="Balk6"/>
    <w:uiPriority w:val="9"/>
    <w:rsid w:val="007B0A98"/>
    <w:rPr>
      <w:smallCaps/>
      <w:color w:val="D6862D" w:themeColor="accent2"/>
      <w:spacing w:val="5"/>
      <w:sz w:val="22"/>
    </w:rPr>
  </w:style>
  <w:style w:type="character" w:customStyle="1" w:styleId="Balk7Char">
    <w:name w:val="Başlık 7 Char"/>
    <w:basedOn w:val="VarsaylanParagrafYazTipi"/>
    <w:link w:val="Balk7"/>
    <w:uiPriority w:val="9"/>
    <w:rsid w:val="007B0A98"/>
    <w:rPr>
      <w:b/>
      <w:smallCaps/>
      <w:color w:val="D6862D" w:themeColor="accent2"/>
      <w:spacing w:val="10"/>
    </w:rPr>
  </w:style>
  <w:style w:type="character" w:customStyle="1" w:styleId="Balk8Char">
    <w:name w:val="Başlık 8 Char"/>
    <w:basedOn w:val="VarsaylanParagrafYazTipi"/>
    <w:link w:val="Balk8"/>
    <w:uiPriority w:val="9"/>
    <w:rsid w:val="007B0A98"/>
    <w:rPr>
      <w:b/>
      <w:i/>
      <w:smallCaps/>
      <w:color w:val="A2641F" w:themeColor="accent2" w:themeShade="BF"/>
    </w:rPr>
  </w:style>
  <w:style w:type="character" w:customStyle="1" w:styleId="Balk9Char">
    <w:name w:val="Başlık 9 Char"/>
    <w:basedOn w:val="VarsaylanParagrafYazTipi"/>
    <w:link w:val="Balk9"/>
    <w:uiPriority w:val="9"/>
    <w:rsid w:val="007B0A98"/>
    <w:rPr>
      <w:b/>
      <w:i/>
      <w:smallCaps/>
      <w:color w:val="6B4215" w:themeColor="accent2" w:themeShade="7F"/>
    </w:rPr>
  </w:style>
  <w:style w:type="paragraph" w:styleId="ResimYazs">
    <w:name w:val="caption"/>
    <w:basedOn w:val="Normal"/>
    <w:next w:val="Normal"/>
    <w:uiPriority w:val="35"/>
    <w:semiHidden/>
    <w:unhideWhenUsed/>
    <w:qFormat/>
    <w:rsid w:val="007B0A98"/>
    <w:rPr>
      <w:b/>
      <w:bCs/>
      <w:caps/>
      <w:sz w:val="16"/>
      <w:szCs w:val="18"/>
    </w:rPr>
  </w:style>
  <w:style w:type="paragraph" w:styleId="KonuBal">
    <w:name w:val="Title"/>
    <w:basedOn w:val="Normal"/>
    <w:next w:val="Normal"/>
    <w:link w:val="KonuBalChar"/>
    <w:uiPriority w:val="10"/>
    <w:qFormat/>
    <w:rsid w:val="007B0A98"/>
    <w:pPr>
      <w:pBdr>
        <w:top w:val="single" w:sz="12" w:space="1" w:color="D6862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7B0A98"/>
    <w:rPr>
      <w:smallCaps/>
      <w:sz w:val="48"/>
      <w:szCs w:val="48"/>
    </w:rPr>
  </w:style>
  <w:style w:type="paragraph" w:styleId="Altyaz">
    <w:name w:val="Subtitle"/>
    <w:basedOn w:val="Normal"/>
    <w:next w:val="Normal"/>
    <w:link w:val="AltyazChar"/>
    <w:uiPriority w:val="11"/>
    <w:qFormat/>
    <w:rsid w:val="007B0A98"/>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7B0A98"/>
    <w:rPr>
      <w:rFonts w:asciiTheme="majorHAnsi" w:eastAsiaTheme="majorEastAsia" w:hAnsiTheme="majorHAnsi" w:cstheme="majorBidi"/>
      <w:szCs w:val="22"/>
    </w:rPr>
  </w:style>
  <w:style w:type="character" w:styleId="Gl">
    <w:name w:val="Strong"/>
    <w:uiPriority w:val="22"/>
    <w:qFormat/>
    <w:rsid w:val="007B0A98"/>
    <w:rPr>
      <w:b/>
      <w:color w:val="D6862D" w:themeColor="accent2"/>
    </w:rPr>
  </w:style>
  <w:style w:type="character" w:styleId="Vurgu">
    <w:name w:val="Emphasis"/>
    <w:uiPriority w:val="20"/>
    <w:qFormat/>
    <w:rsid w:val="007B0A98"/>
    <w:rPr>
      <w:b/>
      <w:i/>
      <w:spacing w:val="10"/>
    </w:rPr>
  </w:style>
  <w:style w:type="paragraph" w:styleId="AralkYok">
    <w:name w:val="No Spacing"/>
    <w:basedOn w:val="Normal"/>
    <w:link w:val="AralkYokChar"/>
    <w:uiPriority w:val="1"/>
    <w:qFormat/>
    <w:rsid w:val="007B0A98"/>
    <w:pPr>
      <w:spacing w:after="0" w:line="240" w:lineRule="auto"/>
    </w:pPr>
  </w:style>
  <w:style w:type="character" w:customStyle="1" w:styleId="AralkYokChar">
    <w:name w:val="Aralık Yok Char"/>
    <w:basedOn w:val="VarsaylanParagrafYazTipi"/>
    <w:link w:val="AralkYok"/>
    <w:uiPriority w:val="1"/>
    <w:rsid w:val="007B0A98"/>
  </w:style>
  <w:style w:type="paragraph" w:styleId="ListeParagraf">
    <w:name w:val="List Paragraph"/>
    <w:basedOn w:val="Normal"/>
    <w:uiPriority w:val="99"/>
    <w:qFormat/>
    <w:rsid w:val="007B0A98"/>
    <w:pPr>
      <w:ind w:left="720"/>
      <w:contextualSpacing/>
    </w:pPr>
  </w:style>
  <w:style w:type="paragraph" w:styleId="Alnt">
    <w:name w:val="Quote"/>
    <w:basedOn w:val="Normal"/>
    <w:next w:val="Normal"/>
    <w:link w:val="AlntChar"/>
    <w:uiPriority w:val="29"/>
    <w:qFormat/>
    <w:rsid w:val="007B0A98"/>
    <w:rPr>
      <w:i/>
    </w:rPr>
  </w:style>
  <w:style w:type="character" w:customStyle="1" w:styleId="AlntChar">
    <w:name w:val="Alıntı Char"/>
    <w:basedOn w:val="VarsaylanParagrafYazTipi"/>
    <w:link w:val="Alnt"/>
    <w:uiPriority w:val="29"/>
    <w:rsid w:val="007B0A98"/>
    <w:rPr>
      <w:i/>
    </w:rPr>
  </w:style>
  <w:style w:type="paragraph" w:styleId="GlAlnt">
    <w:name w:val="Intense Quote"/>
    <w:basedOn w:val="Normal"/>
    <w:next w:val="Normal"/>
    <w:link w:val="GlAlntChar"/>
    <w:uiPriority w:val="30"/>
    <w:qFormat/>
    <w:rsid w:val="007B0A98"/>
    <w:pPr>
      <w:pBdr>
        <w:top w:val="single" w:sz="8" w:space="10" w:color="A2641F" w:themeColor="accent2" w:themeShade="BF"/>
        <w:left w:val="single" w:sz="8" w:space="10" w:color="A2641F" w:themeColor="accent2" w:themeShade="BF"/>
        <w:bottom w:val="single" w:sz="8" w:space="10" w:color="A2641F" w:themeColor="accent2" w:themeShade="BF"/>
        <w:right w:val="single" w:sz="8" w:space="10" w:color="A2641F" w:themeColor="accent2" w:themeShade="BF"/>
      </w:pBdr>
      <w:shd w:val="clear" w:color="auto" w:fill="D6862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7B0A98"/>
    <w:rPr>
      <w:b/>
      <w:i/>
      <w:color w:val="FFFFFF" w:themeColor="background1"/>
      <w:shd w:val="clear" w:color="auto" w:fill="D6862D" w:themeFill="accent2"/>
    </w:rPr>
  </w:style>
  <w:style w:type="character" w:styleId="HafifVurgulama">
    <w:name w:val="Subtle Emphasis"/>
    <w:uiPriority w:val="19"/>
    <w:qFormat/>
    <w:rsid w:val="007B0A98"/>
    <w:rPr>
      <w:i/>
    </w:rPr>
  </w:style>
  <w:style w:type="character" w:styleId="GlVurgulama">
    <w:name w:val="Intense Emphasis"/>
    <w:uiPriority w:val="21"/>
    <w:qFormat/>
    <w:rsid w:val="007B0A98"/>
    <w:rPr>
      <w:b/>
      <w:i/>
      <w:color w:val="D6862D" w:themeColor="accent2"/>
      <w:spacing w:val="10"/>
    </w:rPr>
  </w:style>
  <w:style w:type="character" w:styleId="HafifBavuru">
    <w:name w:val="Subtle Reference"/>
    <w:uiPriority w:val="31"/>
    <w:qFormat/>
    <w:rsid w:val="007B0A98"/>
    <w:rPr>
      <w:b/>
    </w:rPr>
  </w:style>
  <w:style w:type="character" w:styleId="GlBavuru">
    <w:name w:val="Intense Reference"/>
    <w:uiPriority w:val="32"/>
    <w:qFormat/>
    <w:rsid w:val="007B0A98"/>
    <w:rPr>
      <w:b/>
      <w:bCs/>
      <w:smallCaps/>
      <w:spacing w:val="5"/>
      <w:sz w:val="22"/>
      <w:szCs w:val="22"/>
      <w:u w:val="single"/>
    </w:rPr>
  </w:style>
  <w:style w:type="character" w:styleId="KitapBal">
    <w:name w:val="Book Title"/>
    <w:uiPriority w:val="33"/>
    <w:qFormat/>
    <w:rsid w:val="007B0A9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7B0A98"/>
    <w:pPr>
      <w:outlineLvl w:val="9"/>
    </w:pPr>
    <w:rPr>
      <w:lang w:bidi="en-US"/>
    </w:rPr>
  </w:style>
  <w:style w:type="table" w:styleId="TabloKlavuzu">
    <w:name w:val="Table Grid"/>
    <w:basedOn w:val="NormalTablo"/>
    <w:uiPriority w:val="59"/>
    <w:rsid w:val="00CB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rsid w:val="00433211"/>
    <w:pPr>
      <w:suppressAutoHyphens/>
      <w:snapToGrid w:val="0"/>
      <w:spacing w:after="0" w:line="240" w:lineRule="auto"/>
      <w:jc w:val="left"/>
    </w:pPr>
    <w:rPr>
      <w:rFonts w:ascii="Times New Roman" w:eastAsia="Times New Roman" w:hAnsi="Times New Roman" w:cs="Times New Roman"/>
      <w:b/>
      <w:sz w:val="24"/>
      <w:szCs w:val="24"/>
      <w:lang w:eastAsia="ar-SA"/>
    </w:rPr>
  </w:style>
  <w:style w:type="paragraph" w:customStyle="1" w:styleId="HTMLncedenBiimlendirilmi1">
    <w:name w:val="HTML Önceden Biçimlendirilmiş1"/>
    <w:basedOn w:val="Normal"/>
    <w:rsid w:val="0014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Verdana" w:eastAsia="Times New Roman" w:hAnsi="Verdana" w:cs="Courier New"/>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1778">
      <w:bodyDiv w:val="1"/>
      <w:marLeft w:val="0"/>
      <w:marRight w:val="0"/>
      <w:marTop w:val="0"/>
      <w:marBottom w:val="0"/>
      <w:divBdr>
        <w:top w:val="none" w:sz="0" w:space="0" w:color="auto"/>
        <w:left w:val="none" w:sz="0" w:space="0" w:color="auto"/>
        <w:bottom w:val="none" w:sz="0" w:space="0" w:color="auto"/>
        <w:right w:val="none" w:sz="0" w:space="0" w:color="auto"/>
      </w:divBdr>
    </w:div>
    <w:div w:id="470902622">
      <w:bodyDiv w:val="1"/>
      <w:marLeft w:val="0"/>
      <w:marRight w:val="0"/>
      <w:marTop w:val="0"/>
      <w:marBottom w:val="0"/>
      <w:divBdr>
        <w:top w:val="none" w:sz="0" w:space="0" w:color="auto"/>
        <w:left w:val="none" w:sz="0" w:space="0" w:color="auto"/>
        <w:bottom w:val="none" w:sz="0" w:space="0" w:color="auto"/>
        <w:right w:val="none" w:sz="0" w:space="0" w:color="auto"/>
      </w:divBdr>
    </w:div>
    <w:div w:id="610361094">
      <w:bodyDiv w:val="1"/>
      <w:marLeft w:val="0"/>
      <w:marRight w:val="0"/>
      <w:marTop w:val="0"/>
      <w:marBottom w:val="0"/>
      <w:divBdr>
        <w:top w:val="none" w:sz="0" w:space="0" w:color="auto"/>
        <w:left w:val="none" w:sz="0" w:space="0" w:color="auto"/>
        <w:bottom w:val="none" w:sz="0" w:space="0" w:color="auto"/>
        <w:right w:val="none" w:sz="0" w:space="0" w:color="auto"/>
      </w:divBdr>
    </w:div>
    <w:div w:id="1499689971">
      <w:bodyDiv w:val="1"/>
      <w:marLeft w:val="0"/>
      <w:marRight w:val="0"/>
      <w:marTop w:val="0"/>
      <w:marBottom w:val="0"/>
      <w:divBdr>
        <w:top w:val="none" w:sz="0" w:space="0" w:color="auto"/>
        <w:left w:val="none" w:sz="0" w:space="0" w:color="auto"/>
        <w:bottom w:val="none" w:sz="0" w:space="0" w:color="auto"/>
        <w:right w:val="none" w:sz="0" w:space="0" w:color="auto"/>
      </w:divBdr>
    </w:div>
    <w:div w:id="1579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Cilt">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2328</Words>
  <Characters>13270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gcelik</dc:creator>
  <cp:keywords/>
  <dc:description/>
  <cp:lastModifiedBy>AİCU</cp:lastModifiedBy>
  <cp:revision>3</cp:revision>
  <dcterms:created xsi:type="dcterms:W3CDTF">2017-04-24T10:56:00Z</dcterms:created>
  <dcterms:modified xsi:type="dcterms:W3CDTF">2018-11-23T12:07:00Z</dcterms:modified>
</cp:coreProperties>
</file>